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1888" w:rsidRDefault="00241888" w:rsidP="00241888">
      <w:pPr>
        <w:pStyle w:val="1"/>
        <w:rPr>
          <w:lang w:eastAsia="zh-CN"/>
        </w:rPr>
      </w:pPr>
      <w:bookmarkStart w:id="0" w:name="_Toc126577088"/>
      <w:r>
        <w:rPr>
          <w:lang w:eastAsia="zh-CN"/>
        </w:rPr>
        <w:t>第一章</w:t>
      </w:r>
      <w:r>
        <w:rPr>
          <w:rFonts w:hint="eastAsia"/>
          <w:lang w:eastAsia="zh-CN"/>
        </w:rPr>
        <w:t xml:space="preserve"> </w:t>
      </w:r>
      <w:r>
        <w:rPr>
          <w:lang w:eastAsia="zh-CN"/>
        </w:rPr>
        <w:t xml:space="preserve"> </w:t>
      </w:r>
      <w:r>
        <w:rPr>
          <w:rFonts w:hint="eastAsia"/>
          <w:lang w:eastAsia="zh-CN"/>
        </w:rPr>
        <w:t>竞争性谈判邀请书</w:t>
      </w:r>
      <w:bookmarkEnd w:id="0"/>
    </w:p>
    <w:p w:rsidR="00241888" w:rsidRDefault="00241888" w:rsidP="00241888">
      <w:pPr>
        <w:spacing w:line="360" w:lineRule="auto"/>
        <w:ind w:firstLineChars="200" w:firstLine="560"/>
        <w:jc w:val="right"/>
        <w:rPr>
          <w:bCs/>
          <w:sz w:val="28"/>
          <w:szCs w:val="28"/>
          <w:lang w:eastAsia="zh-CN"/>
        </w:rPr>
      </w:pPr>
      <w:r>
        <w:rPr>
          <w:rFonts w:hint="eastAsia"/>
          <w:bCs/>
          <w:sz w:val="28"/>
          <w:szCs w:val="28"/>
          <w:u w:val="single"/>
          <w:lang w:eastAsia="zh-CN"/>
        </w:rPr>
        <w:t xml:space="preserve"> </w:t>
      </w:r>
      <w:r>
        <w:rPr>
          <w:bCs/>
          <w:sz w:val="28"/>
          <w:szCs w:val="28"/>
          <w:u w:val="single"/>
          <w:lang w:eastAsia="zh-CN"/>
        </w:rPr>
        <w:t xml:space="preserve">      </w:t>
      </w:r>
      <w:r w:rsidRPr="00EE7DCD">
        <w:rPr>
          <w:rFonts w:hint="eastAsia"/>
          <w:bCs/>
          <w:sz w:val="28"/>
          <w:szCs w:val="28"/>
          <w:u w:val="single"/>
          <w:lang w:eastAsia="zh-CN"/>
        </w:rPr>
        <w:t>国产化服务器及其配套设备采购</w:t>
      </w:r>
      <w:r>
        <w:rPr>
          <w:bCs/>
          <w:sz w:val="28"/>
          <w:szCs w:val="28"/>
          <w:u w:val="single"/>
          <w:lang w:eastAsia="zh-CN"/>
        </w:rPr>
        <w:t xml:space="preserve">    </w:t>
      </w:r>
      <w:r>
        <w:rPr>
          <w:rFonts w:hint="eastAsia"/>
          <w:bCs/>
          <w:sz w:val="28"/>
          <w:szCs w:val="28"/>
          <w:lang w:eastAsia="zh-CN"/>
        </w:rPr>
        <w:t>竞争性谈判邀请书</w:t>
      </w:r>
    </w:p>
    <w:p w:rsidR="00241888" w:rsidRDefault="00241888" w:rsidP="00241888">
      <w:pPr>
        <w:spacing w:line="360" w:lineRule="auto"/>
        <w:rPr>
          <w:bCs/>
          <w:color w:val="FF0000"/>
          <w:sz w:val="24"/>
          <w:lang w:eastAsia="zh-CN"/>
        </w:rPr>
      </w:pPr>
      <w:bookmarkStart w:id="1" w:name="_bookmark9"/>
      <w:bookmarkStart w:id="2" w:name="_bookmark18"/>
      <w:bookmarkEnd w:id="1"/>
      <w:bookmarkEnd w:id="2"/>
      <w:r>
        <w:rPr>
          <w:rFonts w:hint="eastAsia"/>
          <w:bCs/>
          <w:sz w:val="24"/>
          <w:lang w:eastAsia="zh-CN"/>
        </w:rPr>
        <w:t>项目编号：</w:t>
      </w:r>
      <w:r>
        <w:rPr>
          <w:bCs/>
          <w:sz w:val="24"/>
          <w:lang w:eastAsia="zh-CN"/>
        </w:rPr>
        <w:t>CCGRI-EB-</w:t>
      </w:r>
      <w:r>
        <w:rPr>
          <w:rFonts w:hint="eastAsia"/>
          <w:bCs/>
          <w:sz w:val="24"/>
          <w:lang w:eastAsia="zh-CN"/>
        </w:rPr>
        <w:t>202</w:t>
      </w:r>
      <w:r>
        <w:rPr>
          <w:bCs/>
          <w:sz w:val="24"/>
          <w:lang w:eastAsia="zh-CN"/>
        </w:rPr>
        <w:t>3-15</w:t>
      </w:r>
    </w:p>
    <w:p w:rsidR="00241888" w:rsidRDefault="00241888" w:rsidP="00241888">
      <w:pPr>
        <w:spacing w:line="360" w:lineRule="auto"/>
        <w:rPr>
          <w:b/>
          <w:sz w:val="24"/>
          <w:lang w:eastAsia="zh-CN"/>
        </w:rPr>
      </w:pPr>
      <w:bookmarkStart w:id="3" w:name="_bookmark2"/>
      <w:bookmarkEnd w:id="3"/>
      <w:r>
        <w:rPr>
          <w:b/>
          <w:sz w:val="24"/>
          <w:lang w:eastAsia="zh-CN"/>
        </w:rPr>
        <w:t xml:space="preserve">1  </w:t>
      </w:r>
      <w:r>
        <w:rPr>
          <w:rFonts w:cs="Microsoft JhengHei" w:hint="eastAsia"/>
          <w:b/>
          <w:spacing w:val="2"/>
          <w:sz w:val="24"/>
          <w:lang w:eastAsia="zh-CN"/>
        </w:rPr>
        <w:t>竞争性谈判</w:t>
      </w:r>
      <w:r>
        <w:rPr>
          <w:rFonts w:cs="Microsoft JhengHei"/>
          <w:b/>
          <w:spacing w:val="2"/>
          <w:sz w:val="24"/>
          <w:lang w:eastAsia="zh-CN"/>
        </w:rPr>
        <w:t>条件</w:t>
      </w:r>
    </w:p>
    <w:p w:rsidR="00241888" w:rsidRDefault="00241888" w:rsidP="00241888">
      <w:pPr>
        <w:pStyle w:val="a5"/>
        <w:tabs>
          <w:tab w:val="left" w:pos="2412"/>
          <w:tab w:val="left" w:pos="2832"/>
          <w:tab w:val="left" w:pos="3472"/>
          <w:tab w:val="left" w:pos="6667"/>
          <w:tab w:val="left" w:pos="7270"/>
        </w:tabs>
        <w:spacing w:line="360" w:lineRule="auto"/>
        <w:ind w:left="0" w:firstLineChars="200" w:firstLine="480"/>
        <w:jc w:val="both"/>
        <w:rPr>
          <w:rFonts w:ascii="Times New Roman" w:eastAsia="宋体" w:hAnsi="Times New Roman"/>
          <w:sz w:val="24"/>
          <w:szCs w:val="24"/>
          <w:lang w:eastAsia="zh-CN"/>
        </w:rPr>
      </w:pPr>
      <w:r>
        <w:rPr>
          <w:rFonts w:ascii="Times New Roman" w:eastAsia="宋体" w:hAnsi="Times New Roman" w:hint="eastAsia"/>
          <w:sz w:val="24"/>
          <w:szCs w:val="24"/>
          <w:lang w:eastAsia="zh-CN"/>
        </w:rPr>
        <w:t>本次</w:t>
      </w:r>
      <w:r>
        <w:rPr>
          <w:rFonts w:ascii="Times New Roman" w:eastAsia="宋体" w:hAnsi="Times New Roman"/>
          <w:sz w:val="24"/>
          <w:szCs w:val="24"/>
          <w:u w:val="single"/>
          <w:lang w:eastAsia="zh-CN"/>
        </w:rPr>
        <w:t xml:space="preserve">          </w:t>
      </w:r>
      <w:r w:rsidRPr="00EE7DCD">
        <w:rPr>
          <w:rFonts w:ascii="Times New Roman" w:eastAsia="宋体" w:hAnsi="Times New Roman" w:hint="eastAsia"/>
          <w:sz w:val="24"/>
          <w:szCs w:val="24"/>
          <w:u w:val="single"/>
          <w:lang w:eastAsia="zh-CN"/>
        </w:rPr>
        <w:t>国产化服务器及其配套设备采购</w:t>
      </w:r>
      <w:r>
        <w:rPr>
          <w:rFonts w:ascii="Times New Roman" w:eastAsia="宋体" w:hAnsi="Times New Roman"/>
          <w:sz w:val="24"/>
          <w:szCs w:val="24"/>
          <w:u w:val="single"/>
          <w:lang w:eastAsia="zh-CN"/>
        </w:rPr>
        <w:t xml:space="preserve">           </w:t>
      </w:r>
      <w:r>
        <w:rPr>
          <w:rFonts w:ascii="Times New Roman" w:eastAsia="宋体" w:hAnsi="Times New Roman" w:hint="eastAsia"/>
          <w:sz w:val="24"/>
          <w:szCs w:val="24"/>
          <w:lang w:eastAsia="zh-CN"/>
        </w:rPr>
        <w:t>，邀请方（采购人）</w:t>
      </w:r>
      <w:r>
        <w:rPr>
          <w:rFonts w:ascii="Times New Roman" w:eastAsia="宋体" w:hAnsi="Times New Roman"/>
          <w:sz w:val="24"/>
          <w:szCs w:val="24"/>
          <w:lang w:eastAsia="zh-CN"/>
        </w:rPr>
        <w:t>为</w:t>
      </w:r>
      <w:r>
        <w:rPr>
          <w:rFonts w:ascii="Times New Roman" w:eastAsia="宋体" w:hAnsi="Times New Roman" w:hint="eastAsia"/>
          <w:sz w:val="24"/>
          <w:szCs w:val="24"/>
          <w:u w:val="single" w:color="000000"/>
          <w:lang w:eastAsia="zh-CN"/>
        </w:rPr>
        <w:t>长春黄金研究院有限公司</w:t>
      </w:r>
      <w:r>
        <w:rPr>
          <w:rFonts w:ascii="Times New Roman" w:eastAsia="宋体" w:hAnsi="Times New Roman"/>
          <w:sz w:val="24"/>
          <w:szCs w:val="24"/>
          <w:lang w:eastAsia="zh-CN"/>
        </w:rPr>
        <w:t>，</w:t>
      </w:r>
      <w:r>
        <w:rPr>
          <w:rFonts w:ascii="Times New Roman" w:eastAsia="宋体" w:hAnsi="Times New Roman" w:hint="eastAsia"/>
          <w:spacing w:val="-3"/>
          <w:sz w:val="24"/>
          <w:szCs w:val="24"/>
          <w:lang w:eastAsia="zh-CN"/>
        </w:rPr>
        <w:t>采购</w:t>
      </w:r>
      <w:r>
        <w:rPr>
          <w:rFonts w:ascii="Times New Roman" w:eastAsia="宋体" w:hAnsi="Times New Roman"/>
          <w:sz w:val="24"/>
          <w:szCs w:val="24"/>
          <w:lang w:eastAsia="zh-CN"/>
        </w:rPr>
        <w:t>项目</w:t>
      </w:r>
      <w:r>
        <w:rPr>
          <w:rFonts w:ascii="Times New Roman" w:eastAsia="宋体" w:hAnsi="Times New Roman"/>
          <w:spacing w:val="-3"/>
          <w:sz w:val="24"/>
          <w:szCs w:val="24"/>
          <w:lang w:eastAsia="zh-CN"/>
        </w:rPr>
        <w:t>资</w:t>
      </w:r>
      <w:r>
        <w:rPr>
          <w:rFonts w:ascii="Times New Roman" w:eastAsia="宋体" w:hAnsi="Times New Roman"/>
          <w:sz w:val="24"/>
          <w:szCs w:val="24"/>
          <w:lang w:eastAsia="zh-CN"/>
        </w:rPr>
        <w:t>金来</w:t>
      </w:r>
      <w:r>
        <w:rPr>
          <w:rFonts w:ascii="Times New Roman" w:eastAsia="宋体" w:hAnsi="Times New Roman"/>
          <w:spacing w:val="-1"/>
          <w:sz w:val="24"/>
          <w:szCs w:val="24"/>
          <w:lang w:eastAsia="zh-CN"/>
        </w:rPr>
        <w:t>自</w:t>
      </w:r>
      <w:r>
        <w:rPr>
          <w:rFonts w:ascii="Times New Roman" w:eastAsia="宋体" w:hAnsi="Times New Roman" w:hint="eastAsia"/>
          <w:spacing w:val="-1"/>
          <w:sz w:val="24"/>
          <w:szCs w:val="24"/>
          <w:u w:val="single"/>
          <w:lang w:eastAsia="zh-CN"/>
        </w:rPr>
        <w:t xml:space="preserve"> </w:t>
      </w:r>
      <w:r>
        <w:rPr>
          <w:rFonts w:ascii="Times New Roman" w:eastAsia="宋体" w:hAnsi="Times New Roman"/>
          <w:spacing w:val="-1"/>
          <w:sz w:val="24"/>
          <w:szCs w:val="24"/>
          <w:u w:val="single"/>
          <w:lang w:eastAsia="zh-CN"/>
        </w:rPr>
        <w:t xml:space="preserve">    </w:t>
      </w:r>
      <w:r>
        <w:rPr>
          <w:rFonts w:ascii="Times New Roman" w:eastAsia="宋体" w:hAnsi="Times New Roman" w:hint="eastAsia"/>
          <w:spacing w:val="-1"/>
          <w:sz w:val="24"/>
          <w:szCs w:val="24"/>
          <w:u w:val="single"/>
          <w:lang w:eastAsia="zh-CN"/>
        </w:rPr>
        <w:t>企业自筹</w:t>
      </w:r>
      <w:r>
        <w:rPr>
          <w:rFonts w:ascii="Times New Roman" w:eastAsia="宋体" w:hAnsi="Times New Roman" w:hint="eastAsia"/>
          <w:spacing w:val="-1"/>
          <w:sz w:val="24"/>
          <w:szCs w:val="24"/>
          <w:u w:val="single"/>
          <w:lang w:eastAsia="zh-CN"/>
        </w:rPr>
        <w:t xml:space="preserve"> </w:t>
      </w:r>
      <w:r>
        <w:rPr>
          <w:rFonts w:ascii="Times New Roman" w:eastAsia="宋体" w:hAnsi="Times New Roman"/>
          <w:spacing w:val="-1"/>
          <w:sz w:val="24"/>
          <w:szCs w:val="24"/>
          <w:u w:val="single"/>
          <w:lang w:eastAsia="zh-CN"/>
        </w:rPr>
        <w:t xml:space="preserve">    </w:t>
      </w:r>
      <w:r>
        <w:rPr>
          <w:rFonts w:ascii="Times New Roman" w:eastAsia="宋体" w:hAnsi="Times New Roman"/>
          <w:spacing w:val="-27"/>
          <w:sz w:val="24"/>
          <w:szCs w:val="24"/>
          <w:lang w:eastAsia="zh-CN"/>
        </w:rPr>
        <w:t>，</w:t>
      </w:r>
      <w:r>
        <w:rPr>
          <w:rFonts w:ascii="Times New Roman" w:eastAsia="宋体" w:hAnsi="Times New Roman"/>
          <w:sz w:val="24"/>
          <w:szCs w:val="24"/>
          <w:lang w:eastAsia="zh-CN"/>
        </w:rPr>
        <w:t>出</w:t>
      </w:r>
      <w:r>
        <w:rPr>
          <w:rFonts w:ascii="Times New Roman" w:eastAsia="宋体" w:hAnsi="Times New Roman"/>
          <w:spacing w:val="-3"/>
          <w:sz w:val="24"/>
          <w:szCs w:val="24"/>
          <w:lang w:eastAsia="zh-CN"/>
        </w:rPr>
        <w:t>资</w:t>
      </w:r>
      <w:r>
        <w:rPr>
          <w:rFonts w:ascii="Times New Roman" w:eastAsia="宋体" w:hAnsi="Times New Roman"/>
          <w:sz w:val="24"/>
          <w:szCs w:val="24"/>
          <w:lang w:eastAsia="zh-CN"/>
        </w:rPr>
        <w:t>比</w:t>
      </w:r>
      <w:r>
        <w:rPr>
          <w:rFonts w:ascii="Times New Roman" w:eastAsia="宋体" w:hAnsi="Times New Roman"/>
          <w:spacing w:val="-3"/>
          <w:sz w:val="24"/>
          <w:szCs w:val="24"/>
          <w:lang w:eastAsia="zh-CN"/>
        </w:rPr>
        <w:t>例为</w:t>
      </w:r>
      <w:r>
        <w:rPr>
          <w:rFonts w:ascii="Times New Roman" w:eastAsia="宋体" w:hAnsi="Times New Roman" w:hint="eastAsia"/>
          <w:spacing w:val="-3"/>
          <w:sz w:val="24"/>
          <w:szCs w:val="24"/>
          <w:u w:val="single"/>
          <w:lang w:eastAsia="zh-CN"/>
        </w:rPr>
        <w:t xml:space="preserve"> </w:t>
      </w:r>
      <w:r>
        <w:rPr>
          <w:rFonts w:ascii="Times New Roman" w:eastAsia="宋体" w:hAnsi="Times New Roman"/>
          <w:spacing w:val="-3"/>
          <w:sz w:val="24"/>
          <w:szCs w:val="24"/>
          <w:u w:val="single"/>
          <w:lang w:eastAsia="zh-CN"/>
        </w:rPr>
        <w:t xml:space="preserve">  </w:t>
      </w:r>
      <w:r>
        <w:rPr>
          <w:rFonts w:ascii="Times New Roman" w:eastAsia="宋体" w:hAnsi="Times New Roman" w:hint="eastAsia"/>
          <w:spacing w:val="-3"/>
          <w:sz w:val="24"/>
          <w:szCs w:val="24"/>
          <w:u w:val="single" w:color="000000"/>
          <w:lang w:eastAsia="zh-CN"/>
        </w:rPr>
        <w:t>100%</w:t>
      </w:r>
      <w:r>
        <w:rPr>
          <w:rFonts w:ascii="Times New Roman" w:eastAsia="宋体" w:hAnsi="Times New Roman"/>
          <w:spacing w:val="-3"/>
          <w:sz w:val="24"/>
          <w:szCs w:val="24"/>
          <w:u w:val="single" w:color="000000"/>
          <w:lang w:eastAsia="zh-CN"/>
        </w:rPr>
        <w:t xml:space="preserve">   </w:t>
      </w:r>
      <w:r>
        <w:rPr>
          <w:rFonts w:ascii="Times New Roman" w:eastAsia="宋体" w:hAnsi="Times New Roman"/>
          <w:spacing w:val="-27"/>
          <w:sz w:val="24"/>
          <w:szCs w:val="24"/>
          <w:lang w:eastAsia="zh-CN"/>
        </w:rPr>
        <w:t>。</w:t>
      </w:r>
      <w:r>
        <w:rPr>
          <w:rFonts w:ascii="Times New Roman" w:eastAsia="宋体" w:hAnsi="Times New Roman"/>
          <w:spacing w:val="-3"/>
          <w:sz w:val="24"/>
          <w:szCs w:val="24"/>
          <w:lang w:eastAsia="zh-CN"/>
        </w:rPr>
        <w:t>该</w:t>
      </w:r>
      <w:r>
        <w:rPr>
          <w:rFonts w:ascii="Times New Roman" w:eastAsia="宋体" w:hAnsi="Times New Roman"/>
          <w:sz w:val="24"/>
          <w:szCs w:val="24"/>
          <w:lang w:eastAsia="zh-CN"/>
        </w:rPr>
        <w:t>项目</w:t>
      </w:r>
      <w:r>
        <w:rPr>
          <w:rFonts w:ascii="Times New Roman" w:eastAsia="宋体" w:hAnsi="Times New Roman"/>
          <w:spacing w:val="-3"/>
          <w:sz w:val="24"/>
          <w:szCs w:val="24"/>
          <w:lang w:eastAsia="zh-CN"/>
        </w:rPr>
        <w:t>已</w:t>
      </w:r>
      <w:r>
        <w:rPr>
          <w:rFonts w:ascii="Times New Roman" w:eastAsia="宋体" w:hAnsi="Times New Roman"/>
          <w:sz w:val="24"/>
          <w:szCs w:val="24"/>
          <w:lang w:eastAsia="zh-CN"/>
        </w:rPr>
        <w:t>具</w:t>
      </w:r>
      <w:r>
        <w:rPr>
          <w:rFonts w:ascii="Times New Roman" w:eastAsia="宋体" w:hAnsi="Times New Roman"/>
          <w:spacing w:val="-3"/>
          <w:sz w:val="24"/>
          <w:szCs w:val="24"/>
          <w:lang w:eastAsia="zh-CN"/>
        </w:rPr>
        <w:t>备</w:t>
      </w:r>
      <w:r>
        <w:rPr>
          <w:rFonts w:ascii="Times New Roman" w:eastAsia="宋体" w:hAnsi="Times New Roman" w:hint="eastAsia"/>
          <w:sz w:val="24"/>
          <w:szCs w:val="24"/>
          <w:lang w:eastAsia="zh-CN"/>
        </w:rPr>
        <w:t>采购</w:t>
      </w:r>
      <w:r>
        <w:rPr>
          <w:rFonts w:ascii="Times New Roman" w:eastAsia="宋体" w:hAnsi="Times New Roman"/>
          <w:sz w:val="24"/>
          <w:szCs w:val="24"/>
          <w:lang w:eastAsia="zh-CN"/>
        </w:rPr>
        <w:t>条件，</w:t>
      </w:r>
      <w:proofErr w:type="gramStart"/>
      <w:r>
        <w:rPr>
          <w:rFonts w:ascii="Times New Roman" w:eastAsia="宋体" w:hAnsi="Times New Roman"/>
          <w:spacing w:val="-3"/>
          <w:sz w:val="24"/>
          <w:szCs w:val="24"/>
          <w:lang w:eastAsia="zh-CN"/>
        </w:rPr>
        <w:t>现</w:t>
      </w:r>
      <w:r>
        <w:rPr>
          <w:rFonts w:ascii="Times New Roman" w:eastAsia="宋体" w:hAnsi="Times New Roman" w:hint="eastAsia"/>
          <w:spacing w:val="-1"/>
          <w:sz w:val="24"/>
          <w:szCs w:val="24"/>
          <w:lang w:eastAsia="zh-CN"/>
        </w:rPr>
        <w:t>邀请贵</w:t>
      </w:r>
      <w:proofErr w:type="gramEnd"/>
      <w:r>
        <w:rPr>
          <w:rFonts w:ascii="Times New Roman" w:eastAsia="宋体" w:hAnsi="Times New Roman" w:hint="eastAsia"/>
          <w:spacing w:val="-1"/>
          <w:sz w:val="24"/>
          <w:szCs w:val="24"/>
          <w:lang w:eastAsia="zh-CN"/>
        </w:rPr>
        <w:t>单位参加</w:t>
      </w:r>
      <w:r w:rsidRPr="00A06D89">
        <w:rPr>
          <w:rFonts w:ascii="Times New Roman" w:eastAsia="宋体" w:hAnsi="Times New Roman" w:hint="eastAsia"/>
          <w:sz w:val="24"/>
          <w:szCs w:val="24"/>
          <w:u w:val="single"/>
          <w:lang w:eastAsia="zh-CN"/>
        </w:rPr>
        <w:t>国产化服务器及其配套设备采购</w:t>
      </w:r>
      <w:r>
        <w:rPr>
          <w:rFonts w:ascii="Times New Roman" w:eastAsia="宋体" w:hAnsi="Times New Roman"/>
          <w:sz w:val="24"/>
          <w:szCs w:val="24"/>
          <w:u w:val="single"/>
          <w:lang w:eastAsia="zh-CN"/>
        </w:rPr>
        <w:t xml:space="preserve">           </w:t>
      </w:r>
      <w:r>
        <w:rPr>
          <w:rFonts w:ascii="Times New Roman" w:eastAsia="宋体" w:hAnsi="Times New Roman" w:hint="eastAsia"/>
          <w:sz w:val="24"/>
          <w:szCs w:val="24"/>
          <w:lang w:eastAsia="zh-CN"/>
        </w:rPr>
        <w:t>采购竞争性谈判</w:t>
      </w:r>
      <w:r>
        <w:rPr>
          <w:rFonts w:ascii="Times New Roman" w:eastAsia="宋体" w:hAnsi="Times New Roman"/>
          <w:sz w:val="24"/>
          <w:szCs w:val="24"/>
          <w:lang w:eastAsia="zh-CN"/>
        </w:rPr>
        <w:t>。</w:t>
      </w:r>
    </w:p>
    <w:p w:rsidR="00241888" w:rsidRDefault="00241888" w:rsidP="00241888">
      <w:pPr>
        <w:spacing w:line="360" w:lineRule="auto"/>
        <w:rPr>
          <w:rFonts w:cs="Microsoft JhengHei"/>
          <w:b/>
          <w:sz w:val="24"/>
          <w:lang w:eastAsia="zh-CN"/>
        </w:rPr>
      </w:pPr>
      <w:bookmarkStart w:id="4" w:name="_bookmark3"/>
      <w:bookmarkEnd w:id="4"/>
      <w:r>
        <w:rPr>
          <w:b/>
          <w:sz w:val="24"/>
          <w:lang w:eastAsia="zh-CN"/>
        </w:rPr>
        <w:t xml:space="preserve">2  </w:t>
      </w:r>
      <w:r>
        <w:rPr>
          <w:rFonts w:cs="Microsoft JhengHei"/>
          <w:b/>
          <w:spacing w:val="2"/>
          <w:sz w:val="24"/>
          <w:lang w:eastAsia="zh-CN"/>
        </w:rPr>
        <w:t>项目概况与</w:t>
      </w:r>
      <w:r>
        <w:rPr>
          <w:rFonts w:cs="Microsoft JhengHei" w:hint="eastAsia"/>
          <w:b/>
          <w:sz w:val="24"/>
          <w:lang w:eastAsia="zh-CN"/>
        </w:rPr>
        <w:t>谈判</w:t>
      </w:r>
      <w:r>
        <w:rPr>
          <w:rFonts w:cs="Microsoft JhengHei"/>
          <w:b/>
          <w:spacing w:val="2"/>
          <w:sz w:val="24"/>
          <w:lang w:eastAsia="zh-CN"/>
        </w:rPr>
        <w:t>范</w:t>
      </w:r>
      <w:r>
        <w:rPr>
          <w:rFonts w:cs="Microsoft JhengHei"/>
          <w:b/>
          <w:sz w:val="24"/>
          <w:lang w:eastAsia="zh-CN"/>
        </w:rPr>
        <w:t>围</w:t>
      </w:r>
    </w:p>
    <w:p w:rsidR="00241888" w:rsidRDefault="00241888" w:rsidP="00241888">
      <w:pPr>
        <w:spacing w:after="100" w:line="360" w:lineRule="auto"/>
        <w:ind w:firstLineChars="200" w:firstLine="480"/>
        <w:rPr>
          <w:sz w:val="24"/>
          <w:lang w:eastAsia="zh-CN"/>
        </w:rPr>
      </w:pPr>
      <w:r>
        <w:rPr>
          <w:rFonts w:hint="eastAsia"/>
          <w:sz w:val="24"/>
          <w:lang w:eastAsia="zh-CN"/>
        </w:rPr>
        <w:t>使用地理位置：吉林省长春市朝阳区南湖大路</w:t>
      </w:r>
      <w:r>
        <w:rPr>
          <w:rFonts w:hint="eastAsia"/>
          <w:sz w:val="24"/>
          <w:lang w:eastAsia="zh-CN"/>
        </w:rPr>
        <w:t>6</w:t>
      </w:r>
      <w:r>
        <w:rPr>
          <w:sz w:val="24"/>
          <w:lang w:eastAsia="zh-CN"/>
        </w:rPr>
        <w:t>760</w:t>
      </w:r>
      <w:r>
        <w:rPr>
          <w:rFonts w:hint="eastAsia"/>
          <w:sz w:val="24"/>
          <w:lang w:eastAsia="zh-CN"/>
        </w:rPr>
        <w:t>号</w:t>
      </w:r>
    </w:p>
    <w:p w:rsidR="00241888" w:rsidRDefault="00241888" w:rsidP="00241888">
      <w:pPr>
        <w:spacing w:after="100" w:line="360" w:lineRule="auto"/>
        <w:ind w:firstLineChars="200" w:firstLine="480"/>
        <w:rPr>
          <w:sz w:val="24"/>
          <w:lang w:eastAsia="zh-CN"/>
        </w:rPr>
      </w:pPr>
      <w:r>
        <w:rPr>
          <w:rFonts w:hint="eastAsia"/>
          <w:sz w:val="24"/>
          <w:lang w:eastAsia="zh-CN"/>
        </w:rPr>
        <w:t>交货地理位置：吉林省长春市朝阳区南湖大路</w:t>
      </w:r>
      <w:r>
        <w:rPr>
          <w:rFonts w:hint="eastAsia"/>
          <w:sz w:val="24"/>
          <w:lang w:eastAsia="zh-CN"/>
        </w:rPr>
        <w:t>6</w:t>
      </w:r>
      <w:r>
        <w:rPr>
          <w:sz w:val="24"/>
          <w:lang w:eastAsia="zh-CN"/>
        </w:rPr>
        <w:t>760</w:t>
      </w:r>
      <w:r>
        <w:rPr>
          <w:rFonts w:hint="eastAsia"/>
          <w:sz w:val="24"/>
          <w:lang w:eastAsia="zh-CN"/>
        </w:rPr>
        <w:t>号</w:t>
      </w:r>
    </w:p>
    <w:p w:rsidR="00241888" w:rsidRDefault="00241888" w:rsidP="00241888">
      <w:pPr>
        <w:spacing w:line="360" w:lineRule="auto"/>
        <w:ind w:firstLineChars="200" w:firstLine="480"/>
        <w:rPr>
          <w:sz w:val="24"/>
          <w:lang w:eastAsia="zh-CN"/>
        </w:rPr>
      </w:pPr>
      <w:r>
        <w:rPr>
          <w:rFonts w:hint="eastAsia"/>
          <w:sz w:val="24"/>
          <w:lang w:eastAsia="zh-CN"/>
        </w:rPr>
        <w:t>交</w:t>
      </w:r>
      <w:r>
        <w:rPr>
          <w:rFonts w:hint="eastAsia"/>
          <w:sz w:val="24"/>
          <w:lang w:eastAsia="zh-CN"/>
        </w:rPr>
        <w:t xml:space="preserve"> </w:t>
      </w:r>
      <w:r>
        <w:rPr>
          <w:rFonts w:hint="eastAsia"/>
          <w:sz w:val="24"/>
          <w:lang w:eastAsia="zh-CN"/>
        </w:rPr>
        <w:t>货</w:t>
      </w:r>
      <w:r>
        <w:rPr>
          <w:rFonts w:hint="eastAsia"/>
          <w:sz w:val="24"/>
          <w:lang w:eastAsia="zh-CN"/>
        </w:rPr>
        <w:t xml:space="preserve"> </w:t>
      </w:r>
      <w:r>
        <w:rPr>
          <w:rFonts w:hint="eastAsia"/>
          <w:sz w:val="24"/>
          <w:lang w:eastAsia="zh-CN"/>
        </w:rPr>
        <w:t>期：</w:t>
      </w:r>
      <w:r>
        <w:rPr>
          <w:rFonts w:hint="eastAsia"/>
          <w:sz w:val="24"/>
          <w:u w:val="single"/>
          <w:lang w:eastAsia="zh-CN"/>
        </w:rPr>
        <w:t>供应商报最短交货期</w:t>
      </w:r>
      <w:r>
        <w:rPr>
          <w:rFonts w:hint="eastAsia"/>
          <w:sz w:val="24"/>
          <w:lang w:eastAsia="zh-CN"/>
        </w:rPr>
        <w:t>。</w:t>
      </w:r>
    </w:p>
    <w:p w:rsidR="00241888" w:rsidRDefault="00241888" w:rsidP="00241888">
      <w:pPr>
        <w:spacing w:line="360" w:lineRule="auto"/>
        <w:jc w:val="center"/>
        <w:rPr>
          <w:sz w:val="24"/>
          <w:lang w:eastAsia="zh-CN"/>
        </w:rPr>
      </w:pPr>
      <w:r>
        <w:rPr>
          <w:rFonts w:hint="eastAsia"/>
          <w:sz w:val="24"/>
          <w:lang w:eastAsia="zh-CN"/>
        </w:rPr>
        <w:t>需求一览表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8"/>
        <w:gridCol w:w="2265"/>
        <w:gridCol w:w="1730"/>
        <w:gridCol w:w="1597"/>
        <w:gridCol w:w="2032"/>
      </w:tblGrid>
      <w:tr w:rsidR="00241888" w:rsidRPr="00B3265D" w:rsidTr="001F5953">
        <w:trPr>
          <w:trHeight w:val="454"/>
          <w:jc w:val="center"/>
        </w:trPr>
        <w:tc>
          <w:tcPr>
            <w:tcW w:w="527" w:type="pct"/>
            <w:vAlign w:val="center"/>
          </w:tcPr>
          <w:p w:rsidR="00241888" w:rsidRPr="00B3265D" w:rsidRDefault="00241888" w:rsidP="001F5953">
            <w:pPr>
              <w:jc w:val="center"/>
              <w:rPr>
                <w:rFonts w:cs="Arial"/>
                <w:color w:val="000000"/>
                <w:sz w:val="24"/>
              </w:rPr>
            </w:pPr>
            <w:proofErr w:type="spellStart"/>
            <w:r w:rsidRPr="00B3265D">
              <w:rPr>
                <w:rFonts w:cs="Arial" w:hint="eastAsia"/>
                <w:color w:val="000000"/>
                <w:sz w:val="24"/>
              </w:rPr>
              <w:t>序号</w:t>
            </w:r>
            <w:proofErr w:type="spellEnd"/>
          </w:p>
        </w:tc>
        <w:tc>
          <w:tcPr>
            <w:tcW w:w="1329" w:type="pct"/>
            <w:vAlign w:val="center"/>
          </w:tcPr>
          <w:p w:rsidR="00241888" w:rsidRPr="00B3265D" w:rsidRDefault="00241888" w:rsidP="001F5953">
            <w:pPr>
              <w:jc w:val="center"/>
              <w:rPr>
                <w:rFonts w:cs="Arial"/>
                <w:color w:val="000000"/>
                <w:sz w:val="24"/>
              </w:rPr>
            </w:pPr>
            <w:proofErr w:type="spellStart"/>
            <w:r w:rsidRPr="00B3265D">
              <w:rPr>
                <w:rFonts w:cs="Arial" w:hint="eastAsia"/>
                <w:color w:val="000000"/>
                <w:sz w:val="24"/>
              </w:rPr>
              <w:t>设备名称</w:t>
            </w:r>
            <w:proofErr w:type="spellEnd"/>
          </w:p>
        </w:tc>
        <w:tc>
          <w:tcPr>
            <w:tcW w:w="1015" w:type="pct"/>
            <w:vAlign w:val="center"/>
          </w:tcPr>
          <w:p w:rsidR="00241888" w:rsidRPr="00B3265D" w:rsidRDefault="00241888" w:rsidP="001F5953">
            <w:pPr>
              <w:jc w:val="center"/>
              <w:rPr>
                <w:rFonts w:cs="Arial"/>
                <w:color w:val="000000"/>
                <w:sz w:val="24"/>
              </w:rPr>
            </w:pPr>
            <w:proofErr w:type="spellStart"/>
            <w:r w:rsidRPr="00B3265D">
              <w:rPr>
                <w:rFonts w:cs="Arial" w:hint="eastAsia"/>
                <w:color w:val="000000"/>
                <w:sz w:val="24"/>
              </w:rPr>
              <w:t>规格型号</w:t>
            </w:r>
            <w:proofErr w:type="spellEnd"/>
          </w:p>
        </w:tc>
        <w:tc>
          <w:tcPr>
            <w:tcW w:w="937" w:type="pct"/>
            <w:vAlign w:val="center"/>
          </w:tcPr>
          <w:p w:rsidR="00241888" w:rsidRPr="00B3265D" w:rsidRDefault="00241888" w:rsidP="001F5953">
            <w:pPr>
              <w:jc w:val="center"/>
              <w:rPr>
                <w:rFonts w:cs="Arial"/>
                <w:color w:val="000000"/>
                <w:sz w:val="24"/>
              </w:rPr>
            </w:pPr>
            <w:proofErr w:type="spellStart"/>
            <w:r w:rsidRPr="00B3265D">
              <w:rPr>
                <w:rFonts w:cs="Arial" w:hint="eastAsia"/>
                <w:color w:val="000000"/>
                <w:sz w:val="24"/>
              </w:rPr>
              <w:t>数量及单位</w:t>
            </w:r>
            <w:proofErr w:type="spellEnd"/>
          </w:p>
        </w:tc>
        <w:tc>
          <w:tcPr>
            <w:tcW w:w="1192" w:type="pct"/>
            <w:vAlign w:val="center"/>
          </w:tcPr>
          <w:p w:rsidR="00241888" w:rsidRPr="00B3265D" w:rsidRDefault="00241888" w:rsidP="001F5953">
            <w:pPr>
              <w:jc w:val="center"/>
              <w:rPr>
                <w:rFonts w:cs="Arial"/>
                <w:color w:val="000000"/>
                <w:sz w:val="24"/>
              </w:rPr>
            </w:pPr>
            <w:proofErr w:type="spellStart"/>
            <w:r w:rsidRPr="00B3265D">
              <w:rPr>
                <w:rFonts w:cs="Arial" w:hint="eastAsia"/>
                <w:color w:val="000000"/>
                <w:sz w:val="24"/>
              </w:rPr>
              <w:t>备注</w:t>
            </w:r>
            <w:proofErr w:type="spellEnd"/>
          </w:p>
        </w:tc>
      </w:tr>
      <w:tr w:rsidR="00241888" w:rsidRPr="00B3265D" w:rsidTr="001F5953">
        <w:trPr>
          <w:trHeight w:val="454"/>
          <w:jc w:val="center"/>
        </w:trPr>
        <w:tc>
          <w:tcPr>
            <w:tcW w:w="527" w:type="pct"/>
            <w:vAlign w:val="center"/>
          </w:tcPr>
          <w:p w:rsidR="00241888" w:rsidRPr="00B3265D" w:rsidRDefault="00241888" w:rsidP="001F5953">
            <w:pPr>
              <w:jc w:val="center"/>
              <w:rPr>
                <w:color w:val="000000"/>
                <w:sz w:val="24"/>
              </w:rPr>
            </w:pPr>
            <w:r w:rsidRPr="00B3265D">
              <w:rPr>
                <w:rFonts w:hint="eastAsia"/>
                <w:color w:val="000000"/>
                <w:sz w:val="24"/>
              </w:rPr>
              <w:t>1</w:t>
            </w:r>
          </w:p>
        </w:tc>
        <w:tc>
          <w:tcPr>
            <w:tcW w:w="1329" w:type="pct"/>
            <w:vAlign w:val="center"/>
          </w:tcPr>
          <w:p w:rsidR="00241888" w:rsidRPr="00B3265D" w:rsidRDefault="00241888" w:rsidP="001F5953">
            <w:pPr>
              <w:jc w:val="center"/>
              <w:rPr>
                <w:color w:val="000000"/>
                <w:sz w:val="24"/>
                <w:szCs w:val="24"/>
              </w:rPr>
            </w:pPr>
            <w:proofErr w:type="spellStart"/>
            <w:r w:rsidRPr="00B3265D">
              <w:rPr>
                <w:rFonts w:hint="eastAsia"/>
                <w:color w:val="000000"/>
                <w:sz w:val="24"/>
                <w:szCs w:val="24"/>
              </w:rPr>
              <w:t>国产服务器</w:t>
            </w:r>
            <w:proofErr w:type="spellEnd"/>
          </w:p>
        </w:tc>
        <w:tc>
          <w:tcPr>
            <w:tcW w:w="1015" w:type="pct"/>
            <w:vAlign w:val="center"/>
          </w:tcPr>
          <w:p w:rsidR="00241888" w:rsidRPr="00B3265D" w:rsidRDefault="00241888" w:rsidP="001F5953">
            <w:pPr>
              <w:jc w:val="center"/>
              <w:rPr>
                <w:color w:val="000000"/>
                <w:sz w:val="24"/>
              </w:rPr>
            </w:pPr>
            <w:proofErr w:type="spellStart"/>
            <w:r w:rsidRPr="00B3265D">
              <w:rPr>
                <w:color w:val="000000"/>
                <w:sz w:val="24"/>
              </w:rPr>
              <w:t>国产</w:t>
            </w:r>
            <w:r w:rsidRPr="00B3265D">
              <w:rPr>
                <w:rFonts w:hint="eastAsia"/>
                <w:color w:val="000000"/>
                <w:sz w:val="24"/>
              </w:rPr>
              <w:t>C</w:t>
            </w:r>
            <w:r w:rsidRPr="00B3265D">
              <w:rPr>
                <w:color w:val="000000"/>
                <w:sz w:val="24"/>
              </w:rPr>
              <w:t>PU</w:t>
            </w:r>
            <w:proofErr w:type="spellEnd"/>
          </w:p>
        </w:tc>
        <w:tc>
          <w:tcPr>
            <w:tcW w:w="937" w:type="pct"/>
            <w:vAlign w:val="center"/>
          </w:tcPr>
          <w:p w:rsidR="00241888" w:rsidRPr="00B3265D" w:rsidRDefault="00241888" w:rsidP="001F5953">
            <w:pPr>
              <w:jc w:val="center"/>
              <w:rPr>
                <w:rFonts w:cs="Arial"/>
                <w:color w:val="000000"/>
                <w:sz w:val="24"/>
              </w:rPr>
            </w:pPr>
            <w:r w:rsidRPr="00B3265D">
              <w:rPr>
                <w:rFonts w:cs="Arial" w:hint="eastAsia"/>
                <w:color w:val="000000"/>
                <w:sz w:val="24"/>
              </w:rPr>
              <w:t>4</w:t>
            </w:r>
            <w:r w:rsidRPr="00B3265D">
              <w:rPr>
                <w:rFonts w:cs="Arial" w:hint="eastAsia"/>
                <w:color w:val="000000"/>
                <w:sz w:val="24"/>
              </w:rPr>
              <w:t>台</w:t>
            </w:r>
          </w:p>
        </w:tc>
        <w:tc>
          <w:tcPr>
            <w:tcW w:w="1192" w:type="pct"/>
            <w:vAlign w:val="center"/>
          </w:tcPr>
          <w:p w:rsidR="00241888" w:rsidRPr="00B3265D" w:rsidRDefault="00241888" w:rsidP="001F5953">
            <w:pPr>
              <w:jc w:val="center"/>
              <w:rPr>
                <w:rFonts w:cs="Arial"/>
                <w:color w:val="000000"/>
                <w:sz w:val="24"/>
              </w:rPr>
            </w:pPr>
            <w:proofErr w:type="spellStart"/>
            <w:r w:rsidRPr="00B3265D">
              <w:rPr>
                <w:rFonts w:cs="Arial" w:hint="eastAsia"/>
                <w:color w:val="000000"/>
                <w:sz w:val="24"/>
              </w:rPr>
              <w:t>国产品牌、高配置</w:t>
            </w:r>
            <w:proofErr w:type="spellEnd"/>
          </w:p>
        </w:tc>
      </w:tr>
      <w:tr w:rsidR="00241888" w:rsidRPr="00B3265D" w:rsidTr="001F5953">
        <w:trPr>
          <w:trHeight w:val="454"/>
          <w:jc w:val="center"/>
        </w:trPr>
        <w:tc>
          <w:tcPr>
            <w:tcW w:w="527" w:type="pct"/>
            <w:vAlign w:val="center"/>
          </w:tcPr>
          <w:p w:rsidR="00241888" w:rsidRPr="00B3265D" w:rsidRDefault="00241888" w:rsidP="001F5953">
            <w:pPr>
              <w:jc w:val="center"/>
              <w:rPr>
                <w:color w:val="000000"/>
                <w:sz w:val="24"/>
              </w:rPr>
            </w:pPr>
            <w:r w:rsidRPr="00B3265D">
              <w:rPr>
                <w:rFonts w:hint="eastAsia"/>
                <w:color w:val="000000"/>
                <w:sz w:val="24"/>
              </w:rPr>
              <w:t>2</w:t>
            </w:r>
          </w:p>
        </w:tc>
        <w:tc>
          <w:tcPr>
            <w:tcW w:w="1329" w:type="pct"/>
            <w:vAlign w:val="center"/>
          </w:tcPr>
          <w:p w:rsidR="00241888" w:rsidRPr="00B3265D" w:rsidRDefault="00241888" w:rsidP="001F5953">
            <w:pPr>
              <w:jc w:val="center"/>
              <w:rPr>
                <w:color w:val="000000"/>
                <w:sz w:val="24"/>
                <w:szCs w:val="24"/>
              </w:rPr>
            </w:pPr>
            <w:proofErr w:type="spellStart"/>
            <w:r w:rsidRPr="00B3265D">
              <w:rPr>
                <w:rFonts w:hint="eastAsia"/>
                <w:color w:val="000000"/>
                <w:sz w:val="24"/>
                <w:szCs w:val="24"/>
              </w:rPr>
              <w:t>虚拟化软件</w:t>
            </w:r>
            <w:proofErr w:type="spellEnd"/>
          </w:p>
        </w:tc>
        <w:tc>
          <w:tcPr>
            <w:tcW w:w="1015" w:type="pct"/>
            <w:vAlign w:val="center"/>
          </w:tcPr>
          <w:p w:rsidR="00241888" w:rsidRPr="00B3265D" w:rsidRDefault="00241888" w:rsidP="001F5953">
            <w:pPr>
              <w:jc w:val="center"/>
              <w:rPr>
                <w:color w:val="000000"/>
                <w:sz w:val="24"/>
              </w:rPr>
            </w:pPr>
          </w:p>
        </w:tc>
        <w:tc>
          <w:tcPr>
            <w:tcW w:w="937" w:type="pct"/>
            <w:vAlign w:val="center"/>
          </w:tcPr>
          <w:p w:rsidR="00241888" w:rsidRPr="00B3265D" w:rsidRDefault="00241888" w:rsidP="001F5953">
            <w:pPr>
              <w:jc w:val="center"/>
              <w:rPr>
                <w:rFonts w:cs="Arial"/>
                <w:color w:val="000000"/>
                <w:sz w:val="24"/>
              </w:rPr>
            </w:pPr>
            <w:r w:rsidRPr="00B3265D">
              <w:rPr>
                <w:rFonts w:cs="Arial" w:hint="eastAsia"/>
                <w:color w:val="000000"/>
                <w:sz w:val="24"/>
              </w:rPr>
              <w:t>8</w:t>
            </w:r>
            <w:r w:rsidRPr="00B3265D">
              <w:rPr>
                <w:rFonts w:cs="Arial" w:hint="eastAsia"/>
                <w:color w:val="000000"/>
                <w:sz w:val="24"/>
              </w:rPr>
              <w:t>套</w:t>
            </w:r>
          </w:p>
        </w:tc>
        <w:tc>
          <w:tcPr>
            <w:tcW w:w="1192" w:type="pct"/>
            <w:vAlign w:val="center"/>
          </w:tcPr>
          <w:p w:rsidR="00241888" w:rsidRPr="00B3265D" w:rsidRDefault="00241888" w:rsidP="001F5953">
            <w:pPr>
              <w:jc w:val="center"/>
              <w:rPr>
                <w:rFonts w:cs="Arial"/>
                <w:color w:val="000000"/>
                <w:sz w:val="24"/>
                <w:lang w:eastAsia="zh-CN"/>
              </w:rPr>
            </w:pPr>
            <w:r w:rsidRPr="00B3265D">
              <w:rPr>
                <w:rFonts w:cs="Arial" w:hint="eastAsia"/>
                <w:color w:val="000000"/>
                <w:sz w:val="24"/>
                <w:lang w:eastAsia="zh-CN"/>
              </w:rPr>
              <w:t>同物理服务器品牌，最新版本</w:t>
            </w:r>
          </w:p>
        </w:tc>
      </w:tr>
      <w:tr w:rsidR="00241888" w:rsidRPr="00B3265D" w:rsidTr="001F5953">
        <w:trPr>
          <w:trHeight w:val="454"/>
          <w:jc w:val="center"/>
        </w:trPr>
        <w:tc>
          <w:tcPr>
            <w:tcW w:w="527" w:type="pct"/>
            <w:vAlign w:val="center"/>
          </w:tcPr>
          <w:p w:rsidR="00241888" w:rsidRPr="00B3265D" w:rsidRDefault="00241888" w:rsidP="001F5953">
            <w:pPr>
              <w:jc w:val="center"/>
              <w:rPr>
                <w:color w:val="000000"/>
                <w:sz w:val="24"/>
              </w:rPr>
            </w:pPr>
            <w:r w:rsidRPr="00B3265D">
              <w:rPr>
                <w:rFonts w:hint="eastAsia"/>
                <w:color w:val="000000"/>
                <w:sz w:val="24"/>
              </w:rPr>
              <w:t>3</w:t>
            </w:r>
          </w:p>
        </w:tc>
        <w:tc>
          <w:tcPr>
            <w:tcW w:w="1329" w:type="pct"/>
            <w:vAlign w:val="center"/>
          </w:tcPr>
          <w:p w:rsidR="00241888" w:rsidRPr="00B3265D" w:rsidRDefault="00241888" w:rsidP="001F5953">
            <w:pPr>
              <w:jc w:val="center"/>
              <w:rPr>
                <w:color w:val="000000"/>
                <w:sz w:val="24"/>
                <w:szCs w:val="24"/>
              </w:rPr>
            </w:pPr>
            <w:proofErr w:type="spellStart"/>
            <w:r w:rsidRPr="00B3265D">
              <w:rPr>
                <w:rFonts w:hint="eastAsia"/>
                <w:color w:val="000000"/>
                <w:sz w:val="24"/>
                <w:szCs w:val="24"/>
              </w:rPr>
              <w:t>存储交换机</w:t>
            </w:r>
            <w:proofErr w:type="spellEnd"/>
          </w:p>
        </w:tc>
        <w:tc>
          <w:tcPr>
            <w:tcW w:w="1015" w:type="pct"/>
            <w:vAlign w:val="center"/>
          </w:tcPr>
          <w:p w:rsidR="00241888" w:rsidRPr="00B3265D" w:rsidRDefault="00241888" w:rsidP="001F5953">
            <w:pPr>
              <w:jc w:val="center"/>
              <w:rPr>
                <w:color w:val="000000"/>
                <w:sz w:val="24"/>
              </w:rPr>
            </w:pPr>
          </w:p>
        </w:tc>
        <w:tc>
          <w:tcPr>
            <w:tcW w:w="937" w:type="pct"/>
            <w:vAlign w:val="center"/>
          </w:tcPr>
          <w:p w:rsidR="00241888" w:rsidRPr="00B3265D" w:rsidRDefault="00241888" w:rsidP="001F5953">
            <w:pPr>
              <w:jc w:val="center"/>
              <w:rPr>
                <w:rFonts w:cs="Arial"/>
                <w:color w:val="000000"/>
                <w:sz w:val="24"/>
              </w:rPr>
            </w:pPr>
            <w:r w:rsidRPr="00B3265D">
              <w:rPr>
                <w:rFonts w:cs="Arial" w:hint="eastAsia"/>
                <w:color w:val="000000"/>
                <w:sz w:val="24"/>
              </w:rPr>
              <w:t>2</w:t>
            </w:r>
            <w:r w:rsidRPr="00B3265D">
              <w:rPr>
                <w:rFonts w:cs="Arial" w:hint="eastAsia"/>
                <w:color w:val="000000"/>
                <w:sz w:val="24"/>
              </w:rPr>
              <w:t>台</w:t>
            </w:r>
          </w:p>
        </w:tc>
        <w:tc>
          <w:tcPr>
            <w:tcW w:w="1192" w:type="pct"/>
            <w:vAlign w:val="center"/>
          </w:tcPr>
          <w:p w:rsidR="00241888" w:rsidRPr="00B3265D" w:rsidRDefault="00241888" w:rsidP="001F5953">
            <w:pPr>
              <w:jc w:val="center"/>
              <w:rPr>
                <w:rFonts w:cs="Arial"/>
                <w:color w:val="000000"/>
                <w:sz w:val="24"/>
              </w:rPr>
            </w:pPr>
            <w:proofErr w:type="spellStart"/>
            <w:r w:rsidRPr="00B3265D">
              <w:rPr>
                <w:rFonts w:cs="Arial" w:hint="eastAsia"/>
                <w:color w:val="000000"/>
                <w:sz w:val="24"/>
              </w:rPr>
              <w:t>国产品牌</w:t>
            </w:r>
            <w:proofErr w:type="spellEnd"/>
          </w:p>
        </w:tc>
      </w:tr>
      <w:tr w:rsidR="00241888" w:rsidRPr="00B3265D" w:rsidTr="001F5953">
        <w:trPr>
          <w:trHeight w:val="454"/>
          <w:jc w:val="center"/>
        </w:trPr>
        <w:tc>
          <w:tcPr>
            <w:tcW w:w="527" w:type="pct"/>
            <w:vAlign w:val="center"/>
          </w:tcPr>
          <w:p w:rsidR="00241888" w:rsidRPr="00B3265D" w:rsidRDefault="00241888" w:rsidP="001F5953">
            <w:pPr>
              <w:jc w:val="center"/>
              <w:rPr>
                <w:color w:val="000000"/>
                <w:sz w:val="24"/>
              </w:rPr>
            </w:pPr>
            <w:r w:rsidRPr="00B3265D">
              <w:rPr>
                <w:rFonts w:hint="eastAsia"/>
                <w:color w:val="000000"/>
                <w:sz w:val="24"/>
              </w:rPr>
              <w:t>4</w:t>
            </w:r>
          </w:p>
        </w:tc>
        <w:tc>
          <w:tcPr>
            <w:tcW w:w="1329" w:type="pct"/>
            <w:vAlign w:val="center"/>
          </w:tcPr>
          <w:p w:rsidR="00241888" w:rsidRPr="00B3265D" w:rsidRDefault="00241888" w:rsidP="001F5953">
            <w:pPr>
              <w:jc w:val="center"/>
              <w:rPr>
                <w:color w:val="000000"/>
                <w:sz w:val="24"/>
                <w:szCs w:val="24"/>
              </w:rPr>
            </w:pPr>
            <w:proofErr w:type="spellStart"/>
            <w:r w:rsidRPr="00B3265D">
              <w:rPr>
                <w:rFonts w:hint="eastAsia"/>
                <w:color w:val="000000"/>
                <w:sz w:val="24"/>
                <w:szCs w:val="24"/>
              </w:rPr>
              <w:t>业务交换机</w:t>
            </w:r>
            <w:proofErr w:type="spellEnd"/>
          </w:p>
        </w:tc>
        <w:tc>
          <w:tcPr>
            <w:tcW w:w="1015" w:type="pct"/>
            <w:vAlign w:val="center"/>
          </w:tcPr>
          <w:p w:rsidR="00241888" w:rsidRPr="00B3265D" w:rsidRDefault="00241888" w:rsidP="001F5953">
            <w:pPr>
              <w:jc w:val="center"/>
              <w:rPr>
                <w:color w:val="000000"/>
                <w:sz w:val="24"/>
              </w:rPr>
            </w:pPr>
          </w:p>
        </w:tc>
        <w:tc>
          <w:tcPr>
            <w:tcW w:w="937" w:type="pct"/>
            <w:vAlign w:val="center"/>
          </w:tcPr>
          <w:p w:rsidR="00241888" w:rsidRPr="00B3265D" w:rsidRDefault="00241888" w:rsidP="001F5953">
            <w:pPr>
              <w:jc w:val="center"/>
              <w:rPr>
                <w:rFonts w:cs="Arial"/>
                <w:color w:val="000000"/>
                <w:sz w:val="24"/>
              </w:rPr>
            </w:pPr>
            <w:r w:rsidRPr="00B3265D">
              <w:rPr>
                <w:rFonts w:cs="Arial" w:hint="eastAsia"/>
                <w:color w:val="000000"/>
                <w:sz w:val="24"/>
              </w:rPr>
              <w:t>2</w:t>
            </w:r>
            <w:r w:rsidRPr="00B3265D">
              <w:rPr>
                <w:rFonts w:cs="Arial" w:hint="eastAsia"/>
                <w:color w:val="000000"/>
                <w:sz w:val="24"/>
              </w:rPr>
              <w:t>台</w:t>
            </w:r>
          </w:p>
        </w:tc>
        <w:tc>
          <w:tcPr>
            <w:tcW w:w="1192" w:type="pct"/>
            <w:vAlign w:val="center"/>
          </w:tcPr>
          <w:p w:rsidR="00241888" w:rsidRPr="00B3265D" w:rsidRDefault="00241888" w:rsidP="001F5953">
            <w:pPr>
              <w:jc w:val="center"/>
              <w:rPr>
                <w:rFonts w:cs="Arial"/>
                <w:color w:val="000000"/>
                <w:sz w:val="24"/>
              </w:rPr>
            </w:pPr>
            <w:proofErr w:type="spellStart"/>
            <w:r w:rsidRPr="00B3265D">
              <w:rPr>
                <w:rFonts w:cs="Arial" w:hint="eastAsia"/>
                <w:color w:val="000000"/>
                <w:sz w:val="24"/>
              </w:rPr>
              <w:t>国产品牌</w:t>
            </w:r>
            <w:proofErr w:type="spellEnd"/>
          </w:p>
        </w:tc>
      </w:tr>
      <w:tr w:rsidR="00241888" w:rsidRPr="00B3265D" w:rsidTr="001F5953">
        <w:trPr>
          <w:trHeight w:val="454"/>
          <w:jc w:val="center"/>
        </w:trPr>
        <w:tc>
          <w:tcPr>
            <w:tcW w:w="527" w:type="pct"/>
            <w:vAlign w:val="center"/>
          </w:tcPr>
          <w:p w:rsidR="00241888" w:rsidRPr="00B3265D" w:rsidRDefault="00241888" w:rsidP="001F5953">
            <w:pPr>
              <w:jc w:val="center"/>
              <w:rPr>
                <w:color w:val="000000"/>
                <w:sz w:val="24"/>
              </w:rPr>
            </w:pPr>
            <w:r w:rsidRPr="00B3265D">
              <w:rPr>
                <w:rFonts w:hint="eastAsia"/>
                <w:color w:val="000000"/>
                <w:sz w:val="24"/>
              </w:rPr>
              <w:t>5</w:t>
            </w:r>
          </w:p>
        </w:tc>
        <w:tc>
          <w:tcPr>
            <w:tcW w:w="1329" w:type="pct"/>
            <w:vAlign w:val="center"/>
          </w:tcPr>
          <w:p w:rsidR="00241888" w:rsidRPr="00B3265D" w:rsidRDefault="00241888" w:rsidP="001F5953">
            <w:pPr>
              <w:jc w:val="center"/>
              <w:rPr>
                <w:rFonts w:ascii="Times New Roman" w:hAnsi="Times New Roman"/>
                <w:sz w:val="24"/>
                <w:szCs w:val="24"/>
              </w:rPr>
            </w:pPr>
            <w:proofErr w:type="spellStart"/>
            <w:r w:rsidRPr="00B3265D">
              <w:rPr>
                <w:rFonts w:ascii="Times New Roman" w:hAnsi="Times New Roman" w:hint="eastAsia"/>
                <w:sz w:val="24"/>
                <w:szCs w:val="24"/>
              </w:rPr>
              <w:t>光模块</w:t>
            </w:r>
            <w:proofErr w:type="spellEnd"/>
          </w:p>
        </w:tc>
        <w:tc>
          <w:tcPr>
            <w:tcW w:w="1015" w:type="pct"/>
            <w:vAlign w:val="center"/>
          </w:tcPr>
          <w:p w:rsidR="00241888" w:rsidRPr="00B3265D" w:rsidRDefault="00241888" w:rsidP="001F5953">
            <w:pPr>
              <w:jc w:val="center"/>
              <w:rPr>
                <w:rFonts w:ascii="Times New Roman" w:hAnsi="Times New Roman" w:cs="Arial"/>
                <w:sz w:val="24"/>
              </w:rPr>
            </w:pPr>
          </w:p>
        </w:tc>
        <w:tc>
          <w:tcPr>
            <w:tcW w:w="937" w:type="pct"/>
            <w:vAlign w:val="center"/>
          </w:tcPr>
          <w:p w:rsidR="00241888" w:rsidRPr="00B3265D" w:rsidRDefault="00241888" w:rsidP="001F5953">
            <w:pPr>
              <w:jc w:val="center"/>
              <w:rPr>
                <w:rFonts w:ascii="Times New Roman" w:hAnsi="Times New Roman" w:cs="Arial"/>
                <w:sz w:val="24"/>
              </w:rPr>
            </w:pPr>
            <w:proofErr w:type="spellStart"/>
            <w:r w:rsidRPr="00B3265D">
              <w:rPr>
                <w:rFonts w:ascii="Times New Roman" w:hAnsi="Times New Roman" w:cs="Arial" w:hint="eastAsia"/>
                <w:sz w:val="24"/>
              </w:rPr>
              <w:t>若干</w:t>
            </w:r>
            <w:proofErr w:type="spellEnd"/>
          </w:p>
        </w:tc>
        <w:tc>
          <w:tcPr>
            <w:tcW w:w="1192" w:type="pct"/>
            <w:vAlign w:val="center"/>
          </w:tcPr>
          <w:p w:rsidR="00241888" w:rsidRPr="00B3265D" w:rsidRDefault="00241888" w:rsidP="001F5953">
            <w:pPr>
              <w:jc w:val="center"/>
              <w:rPr>
                <w:rFonts w:ascii="Times New Roman" w:hAnsi="Times New Roman" w:cs="Arial"/>
                <w:sz w:val="24"/>
              </w:rPr>
            </w:pPr>
            <w:proofErr w:type="spellStart"/>
            <w:r w:rsidRPr="00B3265D">
              <w:rPr>
                <w:rFonts w:ascii="Times New Roman" w:hAnsi="Times New Roman" w:cs="Arial" w:hint="eastAsia"/>
                <w:sz w:val="24"/>
              </w:rPr>
              <w:t>以实际需求为准</w:t>
            </w:r>
            <w:proofErr w:type="spellEnd"/>
          </w:p>
        </w:tc>
      </w:tr>
      <w:tr w:rsidR="00241888" w:rsidRPr="00B3265D" w:rsidTr="001F5953">
        <w:trPr>
          <w:trHeight w:val="454"/>
          <w:jc w:val="center"/>
        </w:trPr>
        <w:tc>
          <w:tcPr>
            <w:tcW w:w="527" w:type="pct"/>
            <w:vAlign w:val="center"/>
          </w:tcPr>
          <w:p w:rsidR="00241888" w:rsidRPr="00B3265D" w:rsidRDefault="00241888" w:rsidP="001F5953">
            <w:pPr>
              <w:jc w:val="center"/>
              <w:rPr>
                <w:color w:val="000000"/>
                <w:sz w:val="24"/>
              </w:rPr>
            </w:pPr>
            <w:r w:rsidRPr="00B3265D">
              <w:rPr>
                <w:rFonts w:hint="eastAsia"/>
                <w:color w:val="000000"/>
                <w:sz w:val="24"/>
              </w:rPr>
              <w:t>6</w:t>
            </w:r>
          </w:p>
        </w:tc>
        <w:tc>
          <w:tcPr>
            <w:tcW w:w="1329" w:type="pct"/>
            <w:vAlign w:val="center"/>
          </w:tcPr>
          <w:p w:rsidR="00241888" w:rsidRPr="00B3265D" w:rsidRDefault="00241888" w:rsidP="001F5953">
            <w:pPr>
              <w:jc w:val="center"/>
              <w:rPr>
                <w:rFonts w:ascii="Times New Roman" w:hAnsi="Times New Roman"/>
                <w:sz w:val="24"/>
                <w:szCs w:val="24"/>
              </w:rPr>
            </w:pPr>
            <w:proofErr w:type="spellStart"/>
            <w:r w:rsidRPr="00B3265D">
              <w:rPr>
                <w:rFonts w:ascii="Times New Roman" w:hAnsi="Times New Roman" w:hint="eastAsia"/>
                <w:sz w:val="24"/>
                <w:szCs w:val="24"/>
              </w:rPr>
              <w:t>光纤跳线</w:t>
            </w:r>
            <w:proofErr w:type="spellEnd"/>
          </w:p>
        </w:tc>
        <w:tc>
          <w:tcPr>
            <w:tcW w:w="1015" w:type="pct"/>
            <w:vAlign w:val="center"/>
          </w:tcPr>
          <w:p w:rsidR="00241888" w:rsidRPr="00B3265D" w:rsidRDefault="00241888" w:rsidP="001F5953">
            <w:pPr>
              <w:jc w:val="center"/>
              <w:rPr>
                <w:rFonts w:ascii="Times New Roman" w:hAnsi="Times New Roman" w:cs="Arial"/>
                <w:sz w:val="24"/>
              </w:rPr>
            </w:pPr>
          </w:p>
        </w:tc>
        <w:tc>
          <w:tcPr>
            <w:tcW w:w="937" w:type="pct"/>
            <w:vAlign w:val="center"/>
          </w:tcPr>
          <w:p w:rsidR="00241888" w:rsidRPr="00B3265D" w:rsidRDefault="00241888" w:rsidP="001F5953">
            <w:pPr>
              <w:jc w:val="center"/>
              <w:rPr>
                <w:rFonts w:ascii="Times New Roman" w:hAnsi="Times New Roman" w:cs="Arial"/>
                <w:sz w:val="24"/>
              </w:rPr>
            </w:pPr>
            <w:proofErr w:type="spellStart"/>
            <w:r w:rsidRPr="00B3265D">
              <w:rPr>
                <w:rFonts w:ascii="Times New Roman" w:hAnsi="Times New Roman" w:cs="Arial" w:hint="eastAsia"/>
                <w:sz w:val="24"/>
              </w:rPr>
              <w:t>若干</w:t>
            </w:r>
            <w:proofErr w:type="spellEnd"/>
          </w:p>
        </w:tc>
        <w:tc>
          <w:tcPr>
            <w:tcW w:w="1192" w:type="pct"/>
            <w:vAlign w:val="center"/>
          </w:tcPr>
          <w:p w:rsidR="00241888" w:rsidRPr="00B3265D" w:rsidRDefault="00241888" w:rsidP="001F5953">
            <w:pPr>
              <w:jc w:val="center"/>
              <w:rPr>
                <w:rFonts w:ascii="Times New Roman" w:hAnsi="Times New Roman" w:cs="Arial"/>
                <w:sz w:val="24"/>
              </w:rPr>
            </w:pPr>
            <w:proofErr w:type="spellStart"/>
            <w:r w:rsidRPr="00B3265D">
              <w:rPr>
                <w:rFonts w:ascii="Times New Roman" w:hAnsi="Times New Roman" w:cs="Arial" w:hint="eastAsia"/>
                <w:sz w:val="24"/>
              </w:rPr>
              <w:t>以实际需求为准</w:t>
            </w:r>
            <w:proofErr w:type="spellEnd"/>
          </w:p>
        </w:tc>
      </w:tr>
    </w:tbl>
    <w:p w:rsidR="00241888" w:rsidRDefault="00241888" w:rsidP="00241888">
      <w:pPr>
        <w:spacing w:line="360" w:lineRule="auto"/>
        <w:rPr>
          <w:bCs/>
          <w:sz w:val="24"/>
          <w:lang w:eastAsia="zh-CN"/>
        </w:rPr>
      </w:pPr>
      <w:bookmarkStart w:id="5" w:name="_bookmark4"/>
      <w:bookmarkEnd w:id="5"/>
      <w:r>
        <w:rPr>
          <w:rFonts w:hint="eastAsia"/>
          <w:bCs/>
          <w:sz w:val="24"/>
          <w:lang w:eastAsia="zh-CN"/>
        </w:rPr>
        <w:t>具体参数见第五章“供货要求”。</w:t>
      </w:r>
    </w:p>
    <w:p w:rsidR="00241888" w:rsidRDefault="00241888" w:rsidP="00241888">
      <w:pPr>
        <w:spacing w:line="360" w:lineRule="auto"/>
        <w:rPr>
          <w:b/>
          <w:sz w:val="24"/>
          <w:lang w:eastAsia="zh-CN"/>
        </w:rPr>
      </w:pPr>
      <w:r>
        <w:rPr>
          <w:b/>
          <w:sz w:val="24"/>
          <w:lang w:eastAsia="zh-CN"/>
        </w:rPr>
        <w:t xml:space="preserve">3  </w:t>
      </w:r>
      <w:r>
        <w:rPr>
          <w:b/>
          <w:spacing w:val="2"/>
          <w:sz w:val="24"/>
          <w:lang w:eastAsia="zh-CN"/>
        </w:rPr>
        <w:t>被邀请</w:t>
      </w:r>
      <w:proofErr w:type="gramStart"/>
      <w:r>
        <w:rPr>
          <w:b/>
          <w:spacing w:val="2"/>
          <w:sz w:val="24"/>
          <w:lang w:eastAsia="zh-CN"/>
        </w:rPr>
        <w:t>方资格</w:t>
      </w:r>
      <w:proofErr w:type="gramEnd"/>
      <w:r>
        <w:rPr>
          <w:b/>
          <w:sz w:val="24"/>
          <w:lang w:eastAsia="zh-CN"/>
        </w:rPr>
        <w:t>要求</w:t>
      </w:r>
    </w:p>
    <w:p w:rsidR="00241888" w:rsidRDefault="00241888" w:rsidP="00241888">
      <w:pPr>
        <w:snapToGrid w:val="0"/>
        <w:spacing w:line="360" w:lineRule="auto"/>
        <w:jc w:val="both"/>
        <w:rPr>
          <w:bCs/>
          <w:sz w:val="24"/>
          <w:lang w:eastAsia="zh-CN"/>
        </w:rPr>
      </w:pPr>
      <w:r>
        <w:rPr>
          <w:bCs/>
          <w:sz w:val="24"/>
          <w:lang w:eastAsia="zh-CN"/>
        </w:rPr>
        <w:t>本次竞争性谈判要求供应商须具备资质如下：</w:t>
      </w:r>
    </w:p>
    <w:p w:rsidR="00241888" w:rsidRDefault="00241888" w:rsidP="00241888">
      <w:pPr>
        <w:snapToGrid w:val="0"/>
        <w:spacing w:line="360" w:lineRule="auto"/>
        <w:ind w:firstLineChars="200" w:firstLine="480"/>
        <w:jc w:val="both"/>
        <w:rPr>
          <w:bCs/>
          <w:sz w:val="24"/>
          <w:lang w:eastAsia="zh-CN"/>
        </w:rPr>
      </w:pPr>
      <w:r>
        <w:rPr>
          <w:bCs/>
          <w:sz w:val="24"/>
          <w:lang w:eastAsia="zh-CN"/>
        </w:rPr>
        <w:t xml:space="preserve">3.1  </w:t>
      </w:r>
      <w:r>
        <w:rPr>
          <w:bCs/>
          <w:sz w:val="24"/>
          <w:lang w:eastAsia="zh-CN"/>
        </w:rPr>
        <w:t>法律上和财务上独立、合法运作并独立于邀请方的供货人才能参加竞争性谈判。</w:t>
      </w:r>
      <w:r>
        <w:rPr>
          <w:bCs/>
          <w:sz w:val="24"/>
          <w:lang w:eastAsia="zh-CN"/>
        </w:rPr>
        <w:t xml:space="preserve"> </w:t>
      </w:r>
    </w:p>
    <w:p w:rsidR="00241888" w:rsidRDefault="00241888" w:rsidP="00241888">
      <w:pPr>
        <w:snapToGrid w:val="0"/>
        <w:spacing w:line="360" w:lineRule="auto"/>
        <w:ind w:firstLineChars="200" w:firstLine="480"/>
        <w:jc w:val="both"/>
        <w:rPr>
          <w:rFonts w:ascii="Times New Roman" w:hAnsi="Times New Roman"/>
          <w:bCs/>
          <w:color w:val="FF0000"/>
          <w:sz w:val="24"/>
          <w:lang w:eastAsia="zh-CN"/>
        </w:rPr>
      </w:pPr>
      <w:r>
        <w:rPr>
          <w:bCs/>
          <w:sz w:val="24"/>
          <w:lang w:eastAsia="zh-CN"/>
        </w:rPr>
        <w:t>3</w:t>
      </w:r>
      <w:r>
        <w:rPr>
          <w:rFonts w:ascii="Times New Roman" w:hAnsi="Times New Roman" w:hint="eastAsia"/>
          <w:bCs/>
          <w:sz w:val="24"/>
          <w:lang w:eastAsia="zh-CN"/>
        </w:rPr>
        <w:t>.</w:t>
      </w:r>
      <w:r>
        <w:rPr>
          <w:bCs/>
          <w:sz w:val="24"/>
          <w:lang w:eastAsia="zh-CN"/>
        </w:rPr>
        <w:t xml:space="preserve">2 </w:t>
      </w:r>
      <w:r>
        <w:rPr>
          <w:rFonts w:ascii="Times New Roman" w:hAnsi="Times New Roman"/>
          <w:bCs/>
          <w:sz w:val="24"/>
          <w:lang w:eastAsia="zh-CN"/>
        </w:rPr>
        <w:t xml:space="preserve"> </w:t>
      </w:r>
      <w:r>
        <w:rPr>
          <w:rFonts w:ascii="Times New Roman" w:hAnsi="Times New Roman" w:hint="eastAsia"/>
          <w:bCs/>
          <w:color w:val="FF0000"/>
          <w:sz w:val="24"/>
          <w:lang w:eastAsia="zh-CN"/>
        </w:rPr>
        <w:t>不接受被政府列入取消投标资格期限内的企业或个人参加本次竞争性</w:t>
      </w:r>
      <w:r>
        <w:rPr>
          <w:rFonts w:ascii="Times New Roman" w:hAnsi="Times New Roman" w:hint="eastAsia"/>
          <w:bCs/>
          <w:color w:val="FF0000"/>
          <w:sz w:val="24"/>
          <w:lang w:eastAsia="zh-CN"/>
        </w:rPr>
        <w:lastRenderedPageBreak/>
        <w:t>谈判。</w:t>
      </w:r>
    </w:p>
    <w:p w:rsidR="00241888" w:rsidRDefault="00241888" w:rsidP="00241888">
      <w:pPr>
        <w:spacing w:line="360" w:lineRule="auto"/>
        <w:ind w:firstLineChars="200" w:firstLine="480"/>
        <w:rPr>
          <w:rFonts w:ascii="Times New Roman" w:hAnsi="Times New Roman"/>
          <w:sz w:val="24"/>
          <w:szCs w:val="24"/>
          <w:lang w:eastAsia="zh-CN"/>
        </w:rPr>
      </w:pPr>
      <w:r>
        <w:rPr>
          <w:bCs/>
          <w:sz w:val="24"/>
          <w:lang w:eastAsia="zh-CN"/>
        </w:rPr>
        <w:t>3</w:t>
      </w:r>
      <w:r>
        <w:rPr>
          <w:rFonts w:ascii="Times New Roman" w:hAnsi="Times New Roman"/>
          <w:bCs/>
          <w:sz w:val="24"/>
          <w:lang w:eastAsia="zh-CN"/>
        </w:rPr>
        <w:t>.</w:t>
      </w:r>
      <w:r>
        <w:rPr>
          <w:bCs/>
          <w:sz w:val="24"/>
          <w:lang w:eastAsia="zh-CN"/>
        </w:rPr>
        <w:t>3</w:t>
      </w:r>
      <w:r>
        <w:rPr>
          <w:rFonts w:ascii="Times New Roman" w:hAnsi="Times New Roman"/>
          <w:sz w:val="24"/>
          <w:szCs w:val="24"/>
          <w:lang w:eastAsia="zh-CN"/>
        </w:rPr>
        <w:t xml:space="preserve">  </w:t>
      </w:r>
      <w:r>
        <w:rPr>
          <w:rFonts w:ascii="Times New Roman" w:hAnsi="Times New Roman"/>
          <w:sz w:val="24"/>
          <w:szCs w:val="24"/>
          <w:lang w:eastAsia="zh-CN"/>
        </w:rPr>
        <w:t>供应商不得存在下列情形之一：</w:t>
      </w:r>
    </w:p>
    <w:p w:rsidR="00241888" w:rsidRDefault="00241888" w:rsidP="00241888">
      <w:pPr>
        <w:spacing w:line="360" w:lineRule="auto"/>
        <w:ind w:firstLineChars="200" w:firstLine="480"/>
        <w:rPr>
          <w:rFonts w:ascii="Times New Roman" w:hAnsi="Times New Roman"/>
          <w:sz w:val="24"/>
          <w:szCs w:val="24"/>
          <w:lang w:eastAsia="zh-CN"/>
        </w:rPr>
      </w:pPr>
      <w:r>
        <w:rPr>
          <w:rFonts w:ascii="Times New Roman" w:hAnsi="Times New Roman"/>
          <w:sz w:val="24"/>
          <w:szCs w:val="24"/>
          <w:lang w:eastAsia="zh-CN"/>
        </w:rPr>
        <w:t>（</w:t>
      </w:r>
      <w:r>
        <w:rPr>
          <w:rFonts w:ascii="Times New Roman" w:hAnsi="Times New Roman"/>
          <w:sz w:val="24"/>
          <w:szCs w:val="24"/>
          <w:lang w:eastAsia="zh-CN"/>
        </w:rPr>
        <w:t>1</w:t>
      </w:r>
      <w:r>
        <w:rPr>
          <w:rFonts w:ascii="Times New Roman" w:hAnsi="Times New Roman"/>
          <w:sz w:val="24"/>
          <w:szCs w:val="24"/>
          <w:lang w:eastAsia="zh-CN"/>
        </w:rPr>
        <w:t>）</w:t>
      </w:r>
      <w:proofErr w:type="gramStart"/>
      <w:r>
        <w:rPr>
          <w:rFonts w:ascii="Times New Roman" w:hAnsi="Times New Roman"/>
          <w:sz w:val="24"/>
          <w:szCs w:val="24"/>
          <w:lang w:eastAsia="zh-CN"/>
        </w:rPr>
        <w:t>与邀请方存在</w:t>
      </w:r>
      <w:proofErr w:type="gramEnd"/>
      <w:r>
        <w:rPr>
          <w:rFonts w:ascii="Times New Roman" w:hAnsi="Times New Roman"/>
          <w:sz w:val="24"/>
          <w:szCs w:val="24"/>
          <w:lang w:eastAsia="zh-CN"/>
        </w:rPr>
        <w:t>利害关系且可能影响</w:t>
      </w:r>
      <w:r>
        <w:rPr>
          <w:rFonts w:ascii="Times New Roman" w:hAnsi="Times New Roman" w:hint="eastAsia"/>
          <w:sz w:val="24"/>
          <w:szCs w:val="24"/>
          <w:lang w:eastAsia="zh-CN"/>
        </w:rPr>
        <w:t>谈判</w:t>
      </w:r>
      <w:r>
        <w:rPr>
          <w:rFonts w:ascii="Times New Roman" w:hAnsi="Times New Roman"/>
          <w:sz w:val="24"/>
          <w:szCs w:val="24"/>
          <w:lang w:eastAsia="zh-CN"/>
        </w:rPr>
        <w:t>公正性；</w:t>
      </w:r>
    </w:p>
    <w:p w:rsidR="00241888" w:rsidRDefault="00241888" w:rsidP="00241888">
      <w:pPr>
        <w:spacing w:line="360" w:lineRule="auto"/>
        <w:ind w:firstLineChars="200" w:firstLine="480"/>
        <w:rPr>
          <w:rFonts w:ascii="Times New Roman" w:hAnsi="Times New Roman"/>
          <w:sz w:val="24"/>
          <w:szCs w:val="24"/>
          <w:lang w:eastAsia="zh-CN"/>
        </w:rPr>
      </w:pPr>
      <w:r>
        <w:rPr>
          <w:rFonts w:ascii="Times New Roman" w:hAnsi="Times New Roman"/>
          <w:sz w:val="24"/>
          <w:szCs w:val="24"/>
          <w:lang w:eastAsia="zh-CN"/>
        </w:rPr>
        <w:t>（</w:t>
      </w:r>
      <w:r>
        <w:rPr>
          <w:rFonts w:ascii="Times New Roman" w:hAnsi="Times New Roman"/>
          <w:sz w:val="24"/>
          <w:szCs w:val="24"/>
          <w:lang w:eastAsia="zh-CN"/>
        </w:rPr>
        <w:t>2</w:t>
      </w:r>
      <w:r>
        <w:rPr>
          <w:rFonts w:ascii="Times New Roman" w:hAnsi="Times New Roman"/>
          <w:sz w:val="24"/>
          <w:szCs w:val="24"/>
          <w:lang w:eastAsia="zh-CN"/>
        </w:rPr>
        <w:t>）与本采购项目的其他供应商为同一个单位负责人；</w:t>
      </w:r>
    </w:p>
    <w:p w:rsidR="00241888" w:rsidRDefault="00241888" w:rsidP="00241888">
      <w:pPr>
        <w:spacing w:line="360" w:lineRule="auto"/>
        <w:ind w:firstLineChars="200" w:firstLine="480"/>
        <w:rPr>
          <w:rFonts w:ascii="Times New Roman" w:hAnsi="Times New Roman"/>
          <w:sz w:val="24"/>
          <w:szCs w:val="24"/>
          <w:lang w:eastAsia="zh-CN"/>
        </w:rPr>
      </w:pPr>
      <w:r>
        <w:rPr>
          <w:rFonts w:ascii="Times New Roman" w:hAnsi="Times New Roman"/>
          <w:sz w:val="24"/>
          <w:szCs w:val="24"/>
          <w:lang w:eastAsia="zh-CN"/>
        </w:rPr>
        <w:t>（</w:t>
      </w:r>
      <w:r>
        <w:rPr>
          <w:rFonts w:ascii="Times New Roman" w:hAnsi="Times New Roman"/>
          <w:sz w:val="24"/>
          <w:szCs w:val="24"/>
          <w:lang w:eastAsia="zh-CN"/>
        </w:rPr>
        <w:t>3</w:t>
      </w:r>
      <w:r>
        <w:rPr>
          <w:rFonts w:ascii="Times New Roman" w:hAnsi="Times New Roman"/>
          <w:sz w:val="24"/>
          <w:szCs w:val="24"/>
          <w:lang w:eastAsia="zh-CN"/>
        </w:rPr>
        <w:t>）与本采购项目的其他供应</w:t>
      </w:r>
      <w:proofErr w:type="gramStart"/>
      <w:r>
        <w:rPr>
          <w:rFonts w:ascii="Times New Roman" w:hAnsi="Times New Roman"/>
          <w:sz w:val="24"/>
          <w:szCs w:val="24"/>
          <w:lang w:eastAsia="zh-CN"/>
        </w:rPr>
        <w:t>商存在</w:t>
      </w:r>
      <w:proofErr w:type="gramEnd"/>
      <w:r>
        <w:rPr>
          <w:rFonts w:ascii="Times New Roman" w:hAnsi="Times New Roman"/>
          <w:sz w:val="24"/>
          <w:szCs w:val="24"/>
          <w:lang w:eastAsia="zh-CN"/>
        </w:rPr>
        <w:t>控股、管理关系；</w:t>
      </w:r>
    </w:p>
    <w:p w:rsidR="00241888" w:rsidRDefault="00241888" w:rsidP="00241888">
      <w:pPr>
        <w:spacing w:line="360" w:lineRule="auto"/>
        <w:ind w:firstLineChars="200" w:firstLine="480"/>
        <w:rPr>
          <w:rFonts w:ascii="Times New Roman" w:hAnsi="Times New Roman"/>
          <w:sz w:val="24"/>
          <w:szCs w:val="24"/>
          <w:lang w:eastAsia="zh-CN"/>
        </w:rPr>
      </w:pPr>
      <w:r>
        <w:rPr>
          <w:rFonts w:ascii="Times New Roman" w:hAnsi="Times New Roman"/>
          <w:sz w:val="24"/>
          <w:szCs w:val="24"/>
          <w:lang w:eastAsia="zh-CN"/>
        </w:rPr>
        <w:t>（</w:t>
      </w:r>
      <w:r>
        <w:rPr>
          <w:rFonts w:ascii="Times New Roman" w:hAnsi="Times New Roman"/>
          <w:sz w:val="24"/>
          <w:szCs w:val="24"/>
          <w:lang w:eastAsia="zh-CN"/>
        </w:rPr>
        <w:t>4</w:t>
      </w:r>
      <w:r>
        <w:rPr>
          <w:rFonts w:ascii="Times New Roman" w:hAnsi="Times New Roman"/>
          <w:sz w:val="24"/>
          <w:szCs w:val="24"/>
          <w:lang w:eastAsia="zh-CN"/>
        </w:rPr>
        <w:t>）与本采购项目其他供应商代理同一个制造商同一品牌同一型号的设备；</w:t>
      </w:r>
    </w:p>
    <w:p w:rsidR="00241888" w:rsidRDefault="00241888" w:rsidP="00241888">
      <w:pPr>
        <w:spacing w:line="360" w:lineRule="auto"/>
        <w:ind w:firstLineChars="200" w:firstLine="480"/>
        <w:rPr>
          <w:rFonts w:ascii="Times New Roman" w:hAnsi="Times New Roman"/>
          <w:sz w:val="24"/>
          <w:szCs w:val="24"/>
          <w:lang w:eastAsia="zh-CN"/>
        </w:rPr>
      </w:pPr>
      <w:r>
        <w:rPr>
          <w:rFonts w:ascii="Times New Roman" w:hAnsi="Times New Roman"/>
          <w:sz w:val="24"/>
          <w:szCs w:val="24"/>
          <w:lang w:eastAsia="zh-CN"/>
        </w:rPr>
        <w:t>（</w:t>
      </w:r>
      <w:r>
        <w:rPr>
          <w:rFonts w:ascii="Times New Roman" w:hAnsi="Times New Roman"/>
          <w:sz w:val="24"/>
          <w:szCs w:val="24"/>
          <w:lang w:eastAsia="zh-CN"/>
        </w:rPr>
        <w:t>5</w:t>
      </w:r>
      <w:r>
        <w:rPr>
          <w:rFonts w:ascii="Times New Roman" w:hAnsi="Times New Roman"/>
          <w:sz w:val="24"/>
          <w:szCs w:val="24"/>
          <w:lang w:eastAsia="zh-CN"/>
        </w:rPr>
        <w:t>）在近三年内供应商或其法定代表人、拟委任的项目负责人有行贿犯罪行为的（以检察机关职务犯罪预防部门出具的查询结果为准）；</w:t>
      </w:r>
    </w:p>
    <w:p w:rsidR="00241888" w:rsidRDefault="00241888" w:rsidP="00241888">
      <w:pPr>
        <w:spacing w:line="360" w:lineRule="auto"/>
        <w:ind w:firstLineChars="200" w:firstLine="480"/>
        <w:rPr>
          <w:rFonts w:ascii="Times New Roman" w:hAnsi="Times New Roman"/>
          <w:sz w:val="24"/>
          <w:szCs w:val="24"/>
          <w:lang w:eastAsia="zh-CN"/>
        </w:rPr>
      </w:pPr>
      <w:r>
        <w:rPr>
          <w:rFonts w:ascii="Times New Roman" w:hAnsi="Times New Roman"/>
          <w:sz w:val="24"/>
          <w:szCs w:val="24"/>
          <w:lang w:eastAsia="zh-CN"/>
        </w:rPr>
        <w:t>（</w:t>
      </w:r>
      <w:r>
        <w:rPr>
          <w:rFonts w:ascii="Times New Roman" w:hAnsi="Times New Roman"/>
          <w:sz w:val="24"/>
          <w:szCs w:val="24"/>
          <w:lang w:eastAsia="zh-CN"/>
        </w:rPr>
        <w:t>6</w:t>
      </w:r>
      <w:r>
        <w:rPr>
          <w:rFonts w:ascii="Times New Roman" w:hAnsi="Times New Roman"/>
          <w:sz w:val="24"/>
          <w:szCs w:val="24"/>
          <w:lang w:eastAsia="zh-CN"/>
        </w:rPr>
        <w:t>）为本工程项目的相关监理人，或者与本工程项目的相关监理人存在隶属关系或者其他利害关系；</w:t>
      </w:r>
    </w:p>
    <w:p w:rsidR="00241888" w:rsidRDefault="00241888" w:rsidP="00241888">
      <w:pPr>
        <w:spacing w:line="360" w:lineRule="auto"/>
        <w:ind w:firstLineChars="200" w:firstLine="480"/>
        <w:rPr>
          <w:rFonts w:ascii="Times New Roman" w:hAnsi="Times New Roman"/>
          <w:sz w:val="24"/>
          <w:szCs w:val="24"/>
          <w:lang w:eastAsia="zh-CN"/>
        </w:rPr>
      </w:pPr>
      <w:r>
        <w:rPr>
          <w:rFonts w:ascii="Times New Roman" w:hAnsi="Times New Roman"/>
          <w:sz w:val="24"/>
          <w:szCs w:val="24"/>
          <w:lang w:eastAsia="zh-CN"/>
        </w:rPr>
        <w:t>（</w:t>
      </w:r>
      <w:r>
        <w:rPr>
          <w:rFonts w:ascii="Times New Roman" w:hAnsi="Times New Roman"/>
          <w:sz w:val="24"/>
          <w:szCs w:val="24"/>
          <w:lang w:eastAsia="zh-CN"/>
        </w:rPr>
        <w:t>7</w:t>
      </w:r>
      <w:r>
        <w:rPr>
          <w:rFonts w:ascii="Times New Roman" w:hAnsi="Times New Roman"/>
          <w:sz w:val="24"/>
          <w:szCs w:val="24"/>
          <w:lang w:eastAsia="zh-CN"/>
        </w:rPr>
        <w:t>）为本采购项目的代建人；</w:t>
      </w:r>
    </w:p>
    <w:p w:rsidR="00241888" w:rsidRDefault="00241888" w:rsidP="00241888">
      <w:pPr>
        <w:spacing w:line="360" w:lineRule="auto"/>
        <w:ind w:firstLineChars="200" w:firstLine="480"/>
        <w:rPr>
          <w:rFonts w:ascii="Times New Roman" w:hAnsi="Times New Roman"/>
          <w:sz w:val="24"/>
          <w:szCs w:val="24"/>
          <w:lang w:eastAsia="zh-CN"/>
        </w:rPr>
      </w:pPr>
      <w:r>
        <w:rPr>
          <w:rFonts w:ascii="Times New Roman" w:hAnsi="Times New Roman"/>
          <w:sz w:val="24"/>
          <w:szCs w:val="24"/>
          <w:lang w:eastAsia="zh-CN"/>
        </w:rPr>
        <w:t>（</w:t>
      </w:r>
      <w:r>
        <w:rPr>
          <w:rFonts w:ascii="Times New Roman" w:hAnsi="Times New Roman"/>
          <w:sz w:val="24"/>
          <w:szCs w:val="24"/>
          <w:lang w:eastAsia="zh-CN"/>
        </w:rPr>
        <w:t>8</w:t>
      </w:r>
      <w:r>
        <w:rPr>
          <w:rFonts w:ascii="Times New Roman" w:hAnsi="Times New Roman"/>
          <w:sz w:val="24"/>
          <w:szCs w:val="24"/>
          <w:lang w:eastAsia="zh-CN"/>
        </w:rPr>
        <w:t>）为本采购项目的代理机构；</w:t>
      </w:r>
    </w:p>
    <w:p w:rsidR="00241888" w:rsidRDefault="00241888" w:rsidP="00241888">
      <w:pPr>
        <w:spacing w:line="360" w:lineRule="auto"/>
        <w:ind w:firstLineChars="200" w:firstLine="480"/>
        <w:rPr>
          <w:rFonts w:ascii="Times New Roman" w:hAnsi="Times New Roman"/>
          <w:sz w:val="24"/>
          <w:szCs w:val="24"/>
          <w:lang w:eastAsia="zh-CN"/>
        </w:rPr>
      </w:pPr>
      <w:r>
        <w:rPr>
          <w:rFonts w:ascii="Times New Roman" w:hAnsi="Times New Roman"/>
          <w:sz w:val="24"/>
          <w:szCs w:val="24"/>
          <w:lang w:eastAsia="zh-CN"/>
        </w:rPr>
        <w:t>（</w:t>
      </w:r>
      <w:r>
        <w:rPr>
          <w:rFonts w:ascii="Times New Roman" w:hAnsi="Times New Roman"/>
          <w:sz w:val="24"/>
          <w:szCs w:val="24"/>
          <w:lang w:eastAsia="zh-CN"/>
        </w:rPr>
        <w:t>9</w:t>
      </w:r>
      <w:r>
        <w:rPr>
          <w:rFonts w:ascii="Times New Roman" w:hAnsi="Times New Roman"/>
          <w:sz w:val="24"/>
          <w:szCs w:val="24"/>
          <w:lang w:eastAsia="zh-CN"/>
        </w:rPr>
        <w:t>）与本采购项目的监理人或代建人或代理机构同为一个法定代表人；</w:t>
      </w:r>
    </w:p>
    <w:p w:rsidR="00241888" w:rsidRDefault="00241888" w:rsidP="00241888">
      <w:pPr>
        <w:spacing w:line="360" w:lineRule="auto"/>
        <w:ind w:firstLineChars="200" w:firstLine="480"/>
        <w:rPr>
          <w:rFonts w:ascii="Times New Roman" w:hAnsi="Times New Roman"/>
          <w:sz w:val="24"/>
          <w:szCs w:val="24"/>
          <w:lang w:eastAsia="zh-CN"/>
        </w:rPr>
      </w:pPr>
      <w:r>
        <w:rPr>
          <w:rFonts w:ascii="Times New Roman" w:hAnsi="Times New Roman"/>
          <w:sz w:val="24"/>
          <w:szCs w:val="24"/>
          <w:lang w:eastAsia="zh-CN"/>
        </w:rPr>
        <w:t>（</w:t>
      </w:r>
      <w:r>
        <w:rPr>
          <w:rFonts w:ascii="Times New Roman" w:hAnsi="Times New Roman"/>
          <w:sz w:val="24"/>
          <w:szCs w:val="24"/>
          <w:lang w:eastAsia="zh-CN"/>
        </w:rPr>
        <w:t>10</w:t>
      </w:r>
      <w:r>
        <w:rPr>
          <w:rFonts w:ascii="Times New Roman" w:hAnsi="Times New Roman"/>
          <w:sz w:val="24"/>
          <w:szCs w:val="24"/>
          <w:lang w:eastAsia="zh-CN"/>
        </w:rPr>
        <w:t>）与本采购项目的监理人或代建人或代理机构存在控股或参股关系；</w:t>
      </w:r>
    </w:p>
    <w:p w:rsidR="00241888" w:rsidRDefault="00241888" w:rsidP="00241888">
      <w:pPr>
        <w:spacing w:line="360" w:lineRule="auto"/>
        <w:ind w:firstLineChars="200" w:firstLine="480"/>
        <w:rPr>
          <w:rFonts w:ascii="Times New Roman" w:hAnsi="Times New Roman"/>
          <w:sz w:val="24"/>
          <w:szCs w:val="24"/>
          <w:lang w:eastAsia="zh-CN"/>
        </w:rPr>
      </w:pPr>
      <w:r>
        <w:rPr>
          <w:rFonts w:ascii="Times New Roman" w:hAnsi="Times New Roman"/>
          <w:sz w:val="24"/>
          <w:szCs w:val="24"/>
          <w:lang w:eastAsia="zh-CN"/>
        </w:rPr>
        <w:t>（</w:t>
      </w:r>
      <w:r>
        <w:rPr>
          <w:rFonts w:ascii="Times New Roman" w:hAnsi="Times New Roman"/>
          <w:sz w:val="24"/>
          <w:szCs w:val="24"/>
          <w:lang w:eastAsia="zh-CN"/>
        </w:rPr>
        <w:t>11</w:t>
      </w:r>
      <w:r>
        <w:rPr>
          <w:rFonts w:ascii="Times New Roman" w:hAnsi="Times New Roman"/>
          <w:sz w:val="24"/>
          <w:szCs w:val="24"/>
          <w:lang w:eastAsia="zh-CN"/>
        </w:rPr>
        <w:t>）被依法暂停或者取消投标资格；</w:t>
      </w:r>
    </w:p>
    <w:p w:rsidR="00241888" w:rsidRDefault="00241888" w:rsidP="00241888">
      <w:pPr>
        <w:spacing w:line="360" w:lineRule="auto"/>
        <w:ind w:firstLineChars="200" w:firstLine="480"/>
        <w:rPr>
          <w:rFonts w:ascii="Times New Roman" w:hAnsi="Times New Roman"/>
          <w:sz w:val="24"/>
          <w:szCs w:val="24"/>
          <w:lang w:eastAsia="zh-CN"/>
        </w:rPr>
      </w:pPr>
      <w:r>
        <w:rPr>
          <w:rFonts w:ascii="Times New Roman" w:hAnsi="Times New Roman"/>
          <w:sz w:val="24"/>
          <w:szCs w:val="24"/>
          <w:lang w:eastAsia="zh-CN"/>
        </w:rPr>
        <w:t>（</w:t>
      </w:r>
      <w:r>
        <w:rPr>
          <w:rFonts w:ascii="Times New Roman" w:hAnsi="Times New Roman"/>
          <w:sz w:val="24"/>
          <w:szCs w:val="24"/>
          <w:lang w:eastAsia="zh-CN"/>
        </w:rPr>
        <w:t>12</w:t>
      </w:r>
      <w:r>
        <w:rPr>
          <w:rFonts w:ascii="Times New Roman" w:hAnsi="Times New Roman"/>
          <w:sz w:val="24"/>
          <w:szCs w:val="24"/>
          <w:lang w:eastAsia="zh-CN"/>
        </w:rPr>
        <w:t>）被责令停产停业、暂扣或者吊销许可证、暂扣或者吊销执照；</w:t>
      </w:r>
    </w:p>
    <w:p w:rsidR="00241888" w:rsidRDefault="00241888" w:rsidP="00241888">
      <w:pPr>
        <w:spacing w:line="360" w:lineRule="auto"/>
        <w:ind w:firstLineChars="200" w:firstLine="480"/>
        <w:rPr>
          <w:rFonts w:ascii="Times New Roman" w:hAnsi="Times New Roman"/>
          <w:sz w:val="24"/>
          <w:szCs w:val="24"/>
          <w:lang w:eastAsia="zh-CN"/>
        </w:rPr>
      </w:pPr>
      <w:r>
        <w:rPr>
          <w:rFonts w:ascii="Times New Roman" w:hAnsi="Times New Roman"/>
          <w:sz w:val="24"/>
          <w:szCs w:val="24"/>
          <w:lang w:eastAsia="zh-CN"/>
        </w:rPr>
        <w:t>（</w:t>
      </w:r>
      <w:r>
        <w:rPr>
          <w:rFonts w:ascii="Times New Roman" w:hAnsi="Times New Roman"/>
          <w:sz w:val="24"/>
          <w:szCs w:val="24"/>
          <w:lang w:eastAsia="zh-CN"/>
        </w:rPr>
        <w:t>13</w:t>
      </w:r>
      <w:r>
        <w:rPr>
          <w:rFonts w:ascii="Times New Roman" w:hAnsi="Times New Roman"/>
          <w:sz w:val="24"/>
          <w:szCs w:val="24"/>
          <w:lang w:eastAsia="zh-CN"/>
        </w:rPr>
        <w:t>）进入清算程序，或被宣告破产，或其他丧失履约能力的情形；</w:t>
      </w:r>
    </w:p>
    <w:p w:rsidR="00241888" w:rsidRDefault="00241888" w:rsidP="00241888">
      <w:pPr>
        <w:spacing w:line="360" w:lineRule="auto"/>
        <w:ind w:firstLineChars="200" w:firstLine="480"/>
        <w:rPr>
          <w:rFonts w:ascii="Times New Roman" w:hAnsi="Times New Roman"/>
          <w:sz w:val="24"/>
          <w:szCs w:val="24"/>
          <w:lang w:eastAsia="zh-CN"/>
        </w:rPr>
      </w:pPr>
      <w:r>
        <w:rPr>
          <w:rFonts w:ascii="Times New Roman" w:hAnsi="Times New Roman"/>
          <w:sz w:val="24"/>
          <w:szCs w:val="24"/>
          <w:lang w:eastAsia="zh-CN"/>
        </w:rPr>
        <w:t>（</w:t>
      </w:r>
      <w:r>
        <w:rPr>
          <w:rFonts w:ascii="Times New Roman" w:hAnsi="Times New Roman"/>
          <w:sz w:val="24"/>
          <w:szCs w:val="24"/>
          <w:lang w:eastAsia="zh-CN"/>
        </w:rPr>
        <w:t>14</w:t>
      </w:r>
      <w:r>
        <w:rPr>
          <w:rFonts w:ascii="Times New Roman" w:hAnsi="Times New Roman"/>
          <w:sz w:val="24"/>
          <w:szCs w:val="24"/>
          <w:lang w:eastAsia="zh-CN"/>
        </w:rPr>
        <w:t>）在最近三年内发生重大产品质量问题（以相关行业主管部门的行政处罚决定或司法机关出具的有关法律文书为准）；</w:t>
      </w:r>
    </w:p>
    <w:p w:rsidR="00241888" w:rsidRDefault="00241888" w:rsidP="00241888">
      <w:pPr>
        <w:spacing w:line="360" w:lineRule="auto"/>
        <w:ind w:firstLineChars="200" w:firstLine="480"/>
        <w:rPr>
          <w:rFonts w:ascii="Times New Roman" w:hAnsi="Times New Roman"/>
          <w:sz w:val="24"/>
          <w:szCs w:val="24"/>
          <w:lang w:eastAsia="zh-CN"/>
        </w:rPr>
      </w:pPr>
      <w:r>
        <w:rPr>
          <w:rFonts w:ascii="Times New Roman" w:hAnsi="Times New Roman"/>
          <w:sz w:val="24"/>
          <w:szCs w:val="24"/>
          <w:lang w:eastAsia="zh-CN"/>
        </w:rPr>
        <w:t>（</w:t>
      </w:r>
      <w:r>
        <w:rPr>
          <w:rFonts w:ascii="Times New Roman" w:hAnsi="Times New Roman"/>
          <w:sz w:val="24"/>
          <w:szCs w:val="24"/>
          <w:lang w:eastAsia="zh-CN"/>
        </w:rPr>
        <w:t>15</w:t>
      </w:r>
      <w:r>
        <w:rPr>
          <w:rFonts w:ascii="Times New Roman" w:hAnsi="Times New Roman"/>
          <w:sz w:val="24"/>
          <w:szCs w:val="24"/>
          <w:lang w:eastAsia="zh-CN"/>
        </w:rPr>
        <w:t>）被工商行政管理机关在全国企业信用信息公示系统中列入严重违法失信企业名单；</w:t>
      </w:r>
    </w:p>
    <w:p w:rsidR="00241888" w:rsidRDefault="00241888" w:rsidP="00241888">
      <w:pPr>
        <w:spacing w:line="360" w:lineRule="auto"/>
        <w:ind w:firstLineChars="200" w:firstLine="480"/>
        <w:rPr>
          <w:rFonts w:ascii="Times New Roman" w:hAnsi="Times New Roman"/>
          <w:sz w:val="24"/>
          <w:szCs w:val="24"/>
          <w:lang w:eastAsia="zh-CN"/>
        </w:rPr>
      </w:pPr>
      <w:r>
        <w:rPr>
          <w:rFonts w:ascii="Times New Roman" w:hAnsi="Times New Roman"/>
          <w:sz w:val="24"/>
          <w:szCs w:val="24"/>
          <w:lang w:eastAsia="zh-CN"/>
        </w:rPr>
        <w:t>（</w:t>
      </w:r>
      <w:r>
        <w:rPr>
          <w:rFonts w:ascii="Times New Roman" w:hAnsi="Times New Roman"/>
          <w:sz w:val="24"/>
          <w:szCs w:val="24"/>
          <w:lang w:eastAsia="zh-CN"/>
        </w:rPr>
        <w:t>16</w:t>
      </w:r>
      <w:r>
        <w:rPr>
          <w:rFonts w:ascii="Times New Roman" w:hAnsi="Times New Roman"/>
          <w:sz w:val="24"/>
          <w:szCs w:val="24"/>
          <w:lang w:eastAsia="zh-CN"/>
        </w:rPr>
        <w:t>）被最高人民法院在</w:t>
      </w:r>
      <w:r>
        <w:rPr>
          <w:rFonts w:ascii="Times New Roman" w:hAnsi="Times New Roman"/>
          <w:sz w:val="24"/>
          <w:szCs w:val="24"/>
          <w:lang w:eastAsia="zh-CN"/>
        </w:rPr>
        <w:t>“</w:t>
      </w:r>
      <w:r>
        <w:rPr>
          <w:rFonts w:ascii="Times New Roman" w:hAnsi="Times New Roman"/>
          <w:sz w:val="24"/>
          <w:szCs w:val="24"/>
          <w:lang w:eastAsia="zh-CN"/>
        </w:rPr>
        <w:t>信用中国</w:t>
      </w:r>
      <w:r>
        <w:rPr>
          <w:rFonts w:ascii="Times New Roman" w:hAnsi="Times New Roman"/>
          <w:sz w:val="24"/>
          <w:szCs w:val="24"/>
          <w:lang w:eastAsia="zh-CN"/>
        </w:rPr>
        <w:t>”</w:t>
      </w:r>
      <w:r>
        <w:rPr>
          <w:rFonts w:ascii="Times New Roman" w:hAnsi="Times New Roman"/>
          <w:sz w:val="24"/>
          <w:szCs w:val="24"/>
          <w:lang w:eastAsia="zh-CN"/>
        </w:rPr>
        <w:t>网站（</w:t>
      </w:r>
      <w:r>
        <w:rPr>
          <w:rFonts w:ascii="Times New Roman" w:hAnsi="Times New Roman"/>
          <w:sz w:val="24"/>
          <w:szCs w:val="24"/>
          <w:lang w:eastAsia="zh-CN"/>
        </w:rPr>
        <w:t>www.creditchina.gov.cn</w:t>
      </w:r>
      <w:r>
        <w:rPr>
          <w:rFonts w:ascii="Times New Roman" w:hAnsi="Times New Roman"/>
          <w:sz w:val="24"/>
          <w:szCs w:val="24"/>
          <w:lang w:eastAsia="zh-CN"/>
        </w:rPr>
        <w:t>）或各级信用信息共享平台中列入失信被执行人名单</w:t>
      </w:r>
      <w:r>
        <w:rPr>
          <w:rFonts w:ascii="Times New Roman" w:hAnsi="Times New Roman" w:hint="eastAsia"/>
          <w:sz w:val="24"/>
          <w:szCs w:val="24"/>
          <w:lang w:eastAsia="zh-CN"/>
        </w:rPr>
        <w:t>；</w:t>
      </w:r>
    </w:p>
    <w:p w:rsidR="00241888" w:rsidRDefault="00241888" w:rsidP="00241888">
      <w:pPr>
        <w:spacing w:line="360" w:lineRule="auto"/>
        <w:ind w:firstLineChars="200" w:firstLine="480"/>
        <w:jc w:val="both"/>
        <w:rPr>
          <w:rFonts w:ascii="Times New Roman" w:hAnsi="Times New Roman"/>
          <w:bCs/>
          <w:sz w:val="24"/>
          <w:lang w:eastAsia="zh-CN"/>
        </w:rPr>
      </w:pPr>
      <w:r>
        <w:rPr>
          <w:bCs/>
          <w:sz w:val="24"/>
          <w:lang w:eastAsia="zh-CN"/>
        </w:rPr>
        <w:t>3</w:t>
      </w:r>
      <w:r>
        <w:rPr>
          <w:rFonts w:ascii="Times New Roman" w:hAnsi="Times New Roman"/>
          <w:bCs/>
          <w:sz w:val="24"/>
          <w:lang w:eastAsia="zh-CN"/>
        </w:rPr>
        <w:t>.</w:t>
      </w:r>
      <w:r>
        <w:rPr>
          <w:bCs/>
          <w:sz w:val="24"/>
          <w:lang w:eastAsia="zh-CN"/>
        </w:rPr>
        <w:t>4</w:t>
      </w:r>
      <w:r>
        <w:rPr>
          <w:rFonts w:ascii="Times New Roman" w:hAnsi="Times New Roman"/>
          <w:bCs/>
          <w:sz w:val="24"/>
          <w:lang w:eastAsia="zh-CN"/>
        </w:rPr>
        <w:t xml:space="preserve">  </w:t>
      </w:r>
      <w:r>
        <w:rPr>
          <w:rFonts w:ascii="Times New Roman" w:hAnsi="Times New Roman"/>
          <w:bCs/>
          <w:sz w:val="24"/>
          <w:lang w:eastAsia="zh-CN"/>
        </w:rPr>
        <w:t>本次</w:t>
      </w:r>
      <w:r>
        <w:rPr>
          <w:rFonts w:ascii="Times New Roman" w:hAnsi="Times New Roman" w:hint="eastAsia"/>
          <w:bCs/>
          <w:sz w:val="24"/>
          <w:lang w:eastAsia="zh-CN"/>
        </w:rPr>
        <w:t>竞争性谈判</w:t>
      </w:r>
      <w:r>
        <w:rPr>
          <w:rFonts w:ascii="Times New Roman" w:hAnsi="Times New Roman"/>
          <w:bCs/>
          <w:sz w:val="24"/>
          <w:lang w:eastAsia="zh-CN"/>
        </w:rPr>
        <w:t>不接受联合体</w:t>
      </w:r>
      <w:r>
        <w:rPr>
          <w:rFonts w:ascii="Times New Roman" w:hAnsi="Times New Roman" w:hint="eastAsia"/>
          <w:bCs/>
          <w:sz w:val="24"/>
          <w:lang w:eastAsia="zh-CN"/>
        </w:rPr>
        <w:t>。</w:t>
      </w:r>
    </w:p>
    <w:p w:rsidR="00241888" w:rsidRDefault="00241888" w:rsidP="00241888">
      <w:pPr>
        <w:snapToGrid w:val="0"/>
        <w:spacing w:line="360" w:lineRule="auto"/>
        <w:jc w:val="both"/>
        <w:rPr>
          <w:rFonts w:ascii="Times New Roman" w:hAnsi="Times New Roman"/>
          <w:b/>
          <w:sz w:val="24"/>
          <w:lang w:eastAsia="zh-CN"/>
        </w:rPr>
      </w:pPr>
      <w:r>
        <w:rPr>
          <w:b/>
          <w:sz w:val="24"/>
          <w:lang w:eastAsia="zh-CN"/>
        </w:rPr>
        <w:t>4</w:t>
      </w:r>
      <w:r>
        <w:rPr>
          <w:rFonts w:ascii="Times New Roman" w:hAnsi="Times New Roman"/>
          <w:b/>
          <w:sz w:val="24"/>
          <w:lang w:eastAsia="zh-CN"/>
        </w:rPr>
        <w:t xml:space="preserve">  </w:t>
      </w:r>
      <w:r>
        <w:rPr>
          <w:rFonts w:ascii="Times New Roman" w:hAnsi="Times New Roman" w:hint="eastAsia"/>
          <w:b/>
          <w:sz w:val="24"/>
          <w:lang w:eastAsia="zh-CN"/>
        </w:rPr>
        <w:t>报名</w:t>
      </w:r>
    </w:p>
    <w:p w:rsidR="00241888" w:rsidRDefault="00241888" w:rsidP="00241888">
      <w:pPr>
        <w:pStyle w:val="a5"/>
        <w:tabs>
          <w:tab w:val="left" w:pos="4716"/>
          <w:tab w:val="left" w:pos="6012"/>
          <w:tab w:val="left" w:pos="7166"/>
          <w:tab w:val="left" w:pos="8533"/>
        </w:tabs>
        <w:spacing w:line="360" w:lineRule="auto"/>
        <w:ind w:left="0" w:firstLineChars="200" w:firstLine="480"/>
        <w:jc w:val="both"/>
        <w:rPr>
          <w:rFonts w:ascii="Times New Roman" w:eastAsia="宋体" w:hAnsi="Times New Roman"/>
          <w:sz w:val="24"/>
          <w:szCs w:val="24"/>
          <w:lang w:eastAsia="zh-CN"/>
        </w:rPr>
      </w:pPr>
      <w:r>
        <w:rPr>
          <w:rFonts w:ascii="Times New Roman" w:hAnsi="Times New Roman"/>
          <w:bCs/>
          <w:sz w:val="24"/>
          <w:lang w:eastAsia="zh-CN"/>
        </w:rPr>
        <w:t>4.</w:t>
      </w:r>
      <w:r>
        <w:rPr>
          <w:rFonts w:ascii="Times New Roman" w:hAnsi="Times New Roman" w:hint="eastAsia"/>
          <w:bCs/>
          <w:sz w:val="24"/>
          <w:lang w:eastAsia="zh-CN"/>
        </w:rPr>
        <w:t>1</w:t>
      </w:r>
      <w:r>
        <w:rPr>
          <w:rFonts w:ascii="Times New Roman" w:hAnsi="Times New Roman"/>
          <w:bCs/>
          <w:sz w:val="24"/>
          <w:lang w:eastAsia="zh-CN"/>
        </w:rPr>
        <w:t xml:space="preserve">  </w:t>
      </w:r>
      <w:r>
        <w:rPr>
          <w:rFonts w:ascii="Times New Roman" w:eastAsia="宋体" w:hAnsi="Times New Roman" w:hint="eastAsia"/>
          <w:sz w:val="24"/>
          <w:szCs w:val="24"/>
          <w:lang w:eastAsia="zh-CN"/>
        </w:rPr>
        <w:t>报名方式：凡有意参加竞争性谈判的潜在供应商，请于</w:t>
      </w:r>
      <w:r w:rsidR="00C1259D">
        <w:rPr>
          <w:rFonts w:ascii="Times New Roman" w:eastAsia="宋体" w:hAnsi="Times New Roman"/>
          <w:sz w:val="24"/>
          <w:szCs w:val="24"/>
          <w:highlight w:val="yellow"/>
          <w:lang w:eastAsia="zh-CN"/>
        </w:rPr>
        <w:t>7</w:t>
      </w:r>
      <w:r>
        <w:rPr>
          <w:rFonts w:ascii="Times New Roman" w:eastAsia="宋体" w:hAnsi="Times New Roman" w:hint="eastAsia"/>
          <w:sz w:val="24"/>
          <w:szCs w:val="24"/>
          <w:highlight w:val="yellow"/>
          <w:lang w:eastAsia="zh-CN"/>
        </w:rPr>
        <w:t>月</w:t>
      </w:r>
      <w:r>
        <w:rPr>
          <w:rFonts w:ascii="Times New Roman" w:eastAsia="宋体" w:hAnsi="Times New Roman"/>
          <w:sz w:val="24"/>
          <w:szCs w:val="24"/>
          <w:highlight w:val="yellow"/>
          <w:lang w:eastAsia="zh-CN"/>
        </w:rPr>
        <w:t>3</w:t>
      </w:r>
      <w:r>
        <w:rPr>
          <w:rFonts w:ascii="Times New Roman" w:eastAsia="宋体" w:hAnsi="Times New Roman" w:hint="eastAsia"/>
          <w:sz w:val="24"/>
          <w:szCs w:val="24"/>
          <w:highlight w:val="yellow"/>
          <w:lang w:eastAsia="zh-CN"/>
        </w:rPr>
        <w:t>日前</w:t>
      </w:r>
      <w:r>
        <w:rPr>
          <w:rFonts w:ascii="Times New Roman" w:eastAsia="宋体" w:hAnsi="Times New Roman" w:hint="eastAsia"/>
          <w:sz w:val="24"/>
          <w:szCs w:val="24"/>
          <w:lang w:eastAsia="zh-CN"/>
        </w:rPr>
        <w:t>将相关文件（原件扫描件或复印件盖公章的扫描件）发送至邮箱</w:t>
      </w:r>
      <w:r>
        <w:rPr>
          <w:rFonts w:ascii="Times New Roman" w:eastAsia="宋体" w:hAnsi="Times New Roman" w:hint="eastAsia"/>
          <w:sz w:val="24"/>
          <w:szCs w:val="24"/>
          <w:u w:val="single"/>
          <w:lang w:eastAsia="zh-CN"/>
        </w:rPr>
        <w:t xml:space="preserve"> </w:t>
      </w:r>
      <w:r>
        <w:rPr>
          <w:rFonts w:ascii="Times New Roman" w:eastAsia="宋体" w:hAnsi="Times New Roman"/>
          <w:sz w:val="24"/>
          <w:szCs w:val="24"/>
          <w:u w:val="single"/>
          <w:lang w:eastAsia="zh-CN"/>
        </w:rPr>
        <w:t xml:space="preserve">  </w:t>
      </w:r>
      <w:r>
        <w:rPr>
          <w:rFonts w:ascii="Times New Roman" w:eastAsia="宋体" w:hAnsi="Times New Roman"/>
          <w:sz w:val="24"/>
          <w:szCs w:val="24"/>
          <w:highlight w:val="yellow"/>
          <w:u w:val="single"/>
          <w:lang w:eastAsia="zh-CN"/>
        </w:rPr>
        <w:t>ccgricgbgs@163.com</w:t>
      </w:r>
      <w:r>
        <w:rPr>
          <w:rFonts w:ascii="Times New Roman" w:eastAsia="宋体" w:hAnsi="Times New Roman" w:hint="eastAsia"/>
          <w:sz w:val="24"/>
          <w:szCs w:val="24"/>
          <w:highlight w:val="yellow"/>
          <w:u w:val="single"/>
          <w:lang w:eastAsia="zh-CN"/>
        </w:rPr>
        <w:t xml:space="preserve"> </w:t>
      </w:r>
      <w:r>
        <w:rPr>
          <w:rFonts w:ascii="Times New Roman" w:eastAsia="宋体" w:hAnsi="Times New Roman" w:hint="eastAsia"/>
          <w:sz w:val="24"/>
          <w:szCs w:val="24"/>
          <w:u w:val="single"/>
          <w:lang w:eastAsia="zh-CN"/>
        </w:rPr>
        <w:t xml:space="preserve">   </w:t>
      </w:r>
      <w:r>
        <w:rPr>
          <w:rFonts w:ascii="Times New Roman" w:eastAsia="宋体" w:hAnsi="Times New Roman" w:hint="eastAsia"/>
          <w:sz w:val="24"/>
          <w:szCs w:val="24"/>
          <w:lang w:eastAsia="zh-CN"/>
        </w:rPr>
        <w:t xml:space="preserve"> , </w:t>
      </w:r>
      <w:r>
        <w:rPr>
          <w:rFonts w:ascii="Times New Roman" w:eastAsia="宋体" w:hAnsi="Times New Roman" w:hint="eastAsia"/>
          <w:sz w:val="24"/>
          <w:szCs w:val="24"/>
          <w:lang w:eastAsia="zh-CN"/>
        </w:rPr>
        <w:t>电子邮件主题以“（供应商名称）</w:t>
      </w:r>
      <w:r>
        <w:rPr>
          <w:rFonts w:ascii="Times New Roman" w:eastAsia="宋体" w:hAnsi="Times New Roman" w:hint="eastAsia"/>
          <w:sz w:val="24"/>
          <w:szCs w:val="24"/>
          <w:lang w:eastAsia="zh-CN"/>
        </w:rPr>
        <w:t>+</w:t>
      </w:r>
      <w:r>
        <w:rPr>
          <w:rFonts w:ascii="Times New Roman" w:eastAsia="宋体" w:hAnsi="Times New Roman" w:hint="eastAsia"/>
          <w:sz w:val="24"/>
          <w:szCs w:val="24"/>
          <w:lang w:eastAsia="zh-CN"/>
        </w:rPr>
        <w:t>（项目编号）</w:t>
      </w:r>
      <w:r>
        <w:rPr>
          <w:rFonts w:ascii="Times New Roman" w:eastAsia="宋体" w:hAnsi="Times New Roman" w:hint="eastAsia"/>
          <w:sz w:val="24"/>
          <w:szCs w:val="24"/>
          <w:lang w:eastAsia="zh-CN"/>
        </w:rPr>
        <w:t>+</w:t>
      </w:r>
      <w:r>
        <w:rPr>
          <w:rFonts w:ascii="Times New Roman" w:eastAsia="宋体" w:hAnsi="Times New Roman" w:hint="eastAsia"/>
          <w:sz w:val="24"/>
          <w:szCs w:val="24"/>
          <w:lang w:eastAsia="zh-CN"/>
        </w:rPr>
        <w:t>报名资料”的格式书写（未按格式</w:t>
      </w:r>
      <w:proofErr w:type="gramStart"/>
      <w:r>
        <w:rPr>
          <w:rFonts w:ascii="Times New Roman" w:eastAsia="宋体" w:hAnsi="Times New Roman" w:hint="eastAsia"/>
          <w:sz w:val="24"/>
          <w:szCs w:val="24"/>
          <w:lang w:eastAsia="zh-CN"/>
        </w:rPr>
        <w:t>书写的恕不予</w:t>
      </w:r>
      <w:proofErr w:type="gramEnd"/>
      <w:r>
        <w:rPr>
          <w:rFonts w:ascii="Times New Roman" w:eastAsia="宋体" w:hAnsi="Times New Roman" w:hint="eastAsia"/>
          <w:sz w:val="24"/>
          <w:szCs w:val="24"/>
          <w:lang w:eastAsia="zh-CN"/>
        </w:rPr>
        <w:t>接收），邀请方进行形式审查。</w:t>
      </w:r>
    </w:p>
    <w:p w:rsidR="00241888" w:rsidRDefault="00241888" w:rsidP="00241888">
      <w:pPr>
        <w:snapToGrid w:val="0"/>
        <w:spacing w:line="360" w:lineRule="auto"/>
        <w:ind w:firstLineChars="200" w:firstLine="480"/>
        <w:jc w:val="both"/>
        <w:rPr>
          <w:rFonts w:ascii="Times New Roman" w:hAnsi="Times New Roman"/>
          <w:bCs/>
          <w:sz w:val="24"/>
          <w:lang w:eastAsia="zh-CN"/>
        </w:rPr>
      </w:pPr>
      <w:r>
        <w:rPr>
          <w:bCs/>
          <w:sz w:val="24"/>
          <w:lang w:eastAsia="zh-CN"/>
        </w:rPr>
        <w:t>4</w:t>
      </w:r>
      <w:r>
        <w:rPr>
          <w:rFonts w:ascii="Times New Roman" w:hAnsi="Times New Roman"/>
          <w:bCs/>
          <w:sz w:val="24"/>
          <w:lang w:eastAsia="zh-CN"/>
        </w:rPr>
        <w:t xml:space="preserve">.2  </w:t>
      </w:r>
      <w:r>
        <w:rPr>
          <w:rFonts w:ascii="Times New Roman" w:hAnsi="Times New Roman" w:hint="eastAsia"/>
          <w:bCs/>
          <w:sz w:val="24"/>
          <w:lang w:eastAsia="zh-CN"/>
        </w:rPr>
        <w:t>提交形式审查文件包括：</w:t>
      </w:r>
    </w:p>
    <w:p w:rsidR="00241888" w:rsidRDefault="00241888" w:rsidP="00241888">
      <w:pPr>
        <w:snapToGrid w:val="0"/>
        <w:spacing w:line="360" w:lineRule="auto"/>
        <w:ind w:firstLineChars="200" w:firstLine="480"/>
        <w:jc w:val="both"/>
        <w:rPr>
          <w:rFonts w:ascii="Times New Roman" w:hAnsi="Times New Roman"/>
          <w:bCs/>
          <w:sz w:val="24"/>
          <w:lang w:eastAsia="zh-CN"/>
        </w:rPr>
      </w:pPr>
      <w:r>
        <w:rPr>
          <w:rFonts w:ascii="Times New Roman" w:hAnsi="Times New Roman" w:hint="eastAsia"/>
          <w:bCs/>
          <w:sz w:val="24"/>
          <w:lang w:eastAsia="zh-CN"/>
        </w:rPr>
        <w:lastRenderedPageBreak/>
        <w:t>（</w:t>
      </w:r>
      <w:r>
        <w:rPr>
          <w:rFonts w:ascii="Times New Roman" w:hAnsi="Times New Roman" w:hint="eastAsia"/>
          <w:bCs/>
          <w:sz w:val="24"/>
          <w:lang w:eastAsia="zh-CN"/>
        </w:rPr>
        <w:t>1</w:t>
      </w:r>
      <w:r>
        <w:rPr>
          <w:rFonts w:ascii="Times New Roman" w:hAnsi="Times New Roman" w:hint="eastAsia"/>
          <w:bCs/>
          <w:sz w:val="24"/>
          <w:lang w:eastAsia="zh-CN"/>
        </w:rPr>
        <w:t>）营业执照（复印件盖章扫描件）</w:t>
      </w:r>
    </w:p>
    <w:p w:rsidR="00241888" w:rsidRDefault="00241888" w:rsidP="00241888">
      <w:pPr>
        <w:snapToGrid w:val="0"/>
        <w:spacing w:line="360" w:lineRule="auto"/>
        <w:ind w:firstLineChars="200" w:firstLine="480"/>
        <w:jc w:val="both"/>
        <w:rPr>
          <w:bCs/>
          <w:sz w:val="24"/>
          <w:lang w:eastAsia="zh-CN"/>
        </w:rPr>
      </w:pPr>
      <w:r>
        <w:rPr>
          <w:rFonts w:ascii="Times New Roman" w:hAnsi="Times New Roman" w:hint="eastAsia"/>
          <w:bCs/>
          <w:sz w:val="24"/>
          <w:lang w:eastAsia="zh-CN"/>
        </w:rPr>
        <w:t>（</w:t>
      </w:r>
      <w:r>
        <w:rPr>
          <w:rFonts w:ascii="Times New Roman" w:hAnsi="Times New Roman" w:hint="eastAsia"/>
          <w:bCs/>
          <w:sz w:val="24"/>
          <w:lang w:eastAsia="zh-CN"/>
        </w:rPr>
        <w:t>2</w:t>
      </w:r>
      <w:r>
        <w:rPr>
          <w:rFonts w:ascii="Times New Roman" w:hAnsi="Times New Roman" w:hint="eastAsia"/>
          <w:bCs/>
          <w:sz w:val="24"/>
          <w:lang w:eastAsia="zh-CN"/>
        </w:rPr>
        <w:t>）资质证书（复印件盖章扫描件）</w:t>
      </w:r>
    </w:p>
    <w:p w:rsidR="00241888" w:rsidRDefault="00241888" w:rsidP="00241888">
      <w:pPr>
        <w:snapToGrid w:val="0"/>
        <w:spacing w:line="360" w:lineRule="auto"/>
        <w:ind w:firstLineChars="200" w:firstLine="480"/>
        <w:jc w:val="both"/>
        <w:rPr>
          <w:bCs/>
          <w:sz w:val="24"/>
          <w:lang w:eastAsia="zh-CN"/>
        </w:rPr>
      </w:pPr>
      <w:r>
        <w:rPr>
          <w:rFonts w:hint="eastAsia"/>
          <w:bCs/>
          <w:sz w:val="24"/>
          <w:lang w:eastAsia="zh-CN"/>
        </w:rPr>
        <w:t>（</w:t>
      </w:r>
      <w:r>
        <w:rPr>
          <w:rFonts w:hint="eastAsia"/>
          <w:bCs/>
          <w:sz w:val="24"/>
          <w:lang w:eastAsia="zh-CN"/>
        </w:rPr>
        <w:t>3</w:t>
      </w:r>
      <w:r>
        <w:rPr>
          <w:rFonts w:hint="eastAsia"/>
          <w:bCs/>
          <w:sz w:val="24"/>
          <w:lang w:eastAsia="zh-CN"/>
        </w:rPr>
        <w:t>）制造商资质证明（服务器需要制造商企业公章）</w:t>
      </w:r>
    </w:p>
    <w:p w:rsidR="00241888" w:rsidRDefault="00241888" w:rsidP="00241888">
      <w:pPr>
        <w:snapToGrid w:val="0"/>
        <w:spacing w:line="360" w:lineRule="auto"/>
        <w:ind w:firstLineChars="200" w:firstLine="480"/>
        <w:jc w:val="both"/>
        <w:rPr>
          <w:rFonts w:ascii="Times New Roman" w:hAnsi="Times New Roman"/>
          <w:bCs/>
          <w:sz w:val="24"/>
          <w:lang w:eastAsia="zh-CN"/>
        </w:rPr>
      </w:pPr>
      <w:r>
        <w:rPr>
          <w:rFonts w:hint="eastAsia"/>
          <w:bCs/>
          <w:sz w:val="24"/>
          <w:lang w:eastAsia="zh-CN"/>
        </w:rPr>
        <w:t>（</w:t>
      </w:r>
      <w:r>
        <w:rPr>
          <w:rFonts w:hint="eastAsia"/>
          <w:bCs/>
          <w:sz w:val="24"/>
          <w:lang w:eastAsia="zh-CN"/>
        </w:rPr>
        <w:t>4</w:t>
      </w:r>
      <w:r>
        <w:rPr>
          <w:rFonts w:hint="eastAsia"/>
          <w:bCs/>
          <w:sz w:val="24"/>
          <w:lang w:eastAsia="zh-CN"/>
        </w:rPr>
        <w:t>）代理商授权证明（针对代理商）</w:t>
      </w:r>
    </w:p>
    <w:p w:rsidR="00241888" w:rsidRDefault="00241888" w:rsidP="00241888">
      <w:pPr>
        <w:snapToGrid w:val="0"/>
        <w:spacing w:line="360" w:lineRule="auto"/>
        <w:ind w:firstLineChars="200" w:firstLine="480"/>
        <w:jc w:val="both"/>
        <w:rPr>
          <w:rFonts w:ascii="Times New Roman" w:hAnsi="Times New Roman"/>
          <w:bCs/>
          <w:sz w:val="24"/>
          <w:lang w:eastAsia="zh-CN"/>
        </w:rPr>
      </w:pPr>
      <w:r>
        <w:rPr>
          <w:rFonts w:ascii="Times New Roman" w:hAnsi="Times New Roman" w:hint="eastAsia"/>
          <w:bCs/>
          <w:sz w:val="24"/>
          <w:lang w:eastAsia="zh-CN"/>
        </w:rPr>
        <w:t>（</w:t>
      </w:r>
      <w:r>
        <w:rPr>
          <w:bCs/>
          <w:sz w:val="24"/>
          <w:lang w:eastAsia="zh-CN"/>
        </w:rPr>
        <w:t>5</w:t>
      </w:r>
      <w:r>
        <w:rPr>
          <w:rFonts w:ascii="Times New Roman" w:hAnsi="Times New Roman" w:hint="eastAsia"/>
          <w:bCs/>
          <w:sz w:val="24"/>
          <w:lang w:eastAsia="zh-CN"/>
        </w:rPr>
        <w:t>）授权代理人姓名、联系方式、邮箱。</w:t>
      </w:r>
    </w:p>
    <w:p w:rsidR="00241888" w:rsidRDefault="00241888" w:rsidP="00241888">
      <w:pPr>
        <w:snapToGrid w:val="0"/>
        <w:spacing w:line="360" w:lineRule="auto"/>
        <w:ind w:firstLineChars="200" w:firstLine="480"/>
        <w:jc w:val="both"/>
        <w:rPr>
          <w:rFonts w:ascii="Times New Roman" w:hAnsi="Times New Roman"/>
          <w:bCs/>
          <w:sz w:val="24"/>
          <w:lang w:eastAsia="zh-CN"/>
        </w:rPr>
      </w:pPr>
      <w:r>
        <w:rPr>
          <w:rFonts w:ascii="Times New Roman" w:hAnsi="Times New Roman" w:hint="eastAsia"/>
          <w:bCs/>
          <w:sz w:val="24"/>
          <w:lang w:eastAsia="zh-CN"/>
        </w:rPr>
        <w:t>（</w:t>
      </w:r>
      <w:r>
        <w:rPr>
          <w:bCs/>
          <w:sz w:val="24"/>
          <w:lang w:eastAsia="zh-CN"/>
        </w:rPr>
        <w:t>6</w:t>
      </w:r>
      <w:r>
        <w:rPr>
          <w:rFonts w:ascii="Times New Roman" w:hAnsi="Times New Roman" w:hint="eastAsia"/>
          <w:bCs/>
          <w:sz w:val="24"/>
          <w:lang w:eastAsia="zh-CN"/>
        </w:rPr>
        <w:t>）信用中国（</w:t>
      </w:r>
      <w:r>
        <w:rPr>
          <w:rFonts w:ascii="Times New Roman" w:hAnsi="Times New Roman" w:hint="eastAsia"/>
          <w:bCs/>
          <w:sz w:val="24"/>
          <w:lang w:eastAsia="zh-CN"/>
        </w:rPr>
        <w:t>www.creditchina.gov.cn</w:t>
      </w:r>
      <w:r>
        <w:rPr>
          <w:rFonts w:ascii="Times New Roman" w:hAnsi="Times New Roman" w:hint="eastAsia"/>
          <w:bCs/>
          <w:sz w:val="24"/>
          <w:lang w:eastAsia="zh-CN"/>
        </w:rPr>
        <w:t>）对列入失信被执行人、重大税收违法案件当事人名单截图；中国政府采购网（</w:t>
      </w:r>
      <w:r>
        <w:rPr>
          <w:rFonts w:ascii="Times New Roman" w:hAnsi="Times New Roman" w:hint="eastAsia"/>
          <w:bCs/>
          <w:sz w:val="24"/>
          <w:lang w:eastAsia="zh-CN"/>
        </w:rPr>
        <w:t>www.ccgp.gov.cn</w:t>
      </w:r>
      <w:r>
        <w:rPr>
          <w:rFonts w:ascii="Times New Roman" w:hAnsi="Times New Roman" w:hint="eastAsia"/>
          <w:bCs/>
          <w:sz w:val="24"/>
          <w:lang w:eastAsia="zh-CN"/>
        </w:rPr>
        <w:t>）政府采购严重违法失信行为信息记录名单截图。</w:t>
      </w:r>
    </w:p>
    <w:p w:rsidR="00241888" w:rsidRDefault="00241888" w:rsidP="00241888">
      <w:pPr>
        <w:spacing w:line="360" w:lineRule="auto"/>
        <w:jc w:val="both"/>
        <w:rPr>
          <w:rFonts w:ascii="Times New Roman" w:hAnsi="Times New Roman" w:cs="Microsoft JhengHei"/>
          <w:b/>
          <w:sz w:val="24"/>
          <w:lang w:eastAsia="zh-CN"/>
        </w:rPr>
      </w:pPr>
      <w:bookmarkStart w:id="6" w:name="_bookmark5"/>
      <w:bookmarkEnd w:id="6"/>
      <w:r>
        <w:rPr>
          <w:b/>
          <w:sz w:val="24"/>
          <w:lang w:eastAsia="zh-CN"/>
        </w:rPr>
        <w:t xml:space="preserve">5 </w:t>
      </w:r>
      <w:r>
        <w:rPr>
          <w:rFonts w:ascii="Times New Roman" w:hAnsi="Times New Roman"/>
          <w:b/>
          <w:sz w:val="24"/>
          <w:lang w:eastAsia="zh-CN"/>
        </w:rPr>
        <w:t xml:space="preserve"> </w:t>
      </w:r>
      <w:r>
        <w:rPr>
          <w:rFonts w:ascii="Times New Roman" w:hAnsi="Times New Roman" w:cs="Microsoft JhengHei" w:hint="eastAsia"/>
          <w:b/>
          <w:spacing w:val="2"/>
          <w:sz w:val="24"/>
          <w:lang w:eastAsia="zh-CN"/>
        </w:rPr>
        <w:t>竞争性谈判</w:t>
      </w:r>
      <w:r>
        <w:rPr>
          <w:rFonts w:ascii="Times New Roman" w:hAnsi="Times New Roman" w:cs="Microsoft JhengHei"/>
          <w:b/>
          <w:spacing w:val="2"/>
          <w:sz w:val="24"/>
          <w:lang w:eastAsia="zh-CN"/>
        </w:rPr>
        <w:t>文件的</w:t>
      </w:r>
      <w:r>
        <w:rPr>
          <w:rFonts w:ascii="Times New Roman" w:hAnsi="Times New Roman" w:cs="Microsoft JhengHei"/>
          <w:b/>
          <w:sz w:val="24"/>
          <w:lang w:eastAsia="zh-CN"/>
        </w:rPr>
        <w:t>获取</w:t>
      </w:r>
    </w:p>
    <w:p w:rsidR="00241888" w:rsidRDefault="00241888" w:rsidP="00241888">
      <w:pPr>
        <w:pStyle w:val="a5"/>
        <w:tabs>
          <w:tab w:val="left" w:pos="4716"/>
          <w:tab w:val="left" w:pos="6012"/>
          <w:tab w:val="left" w:pos="7166"/>
          <w:tab w:val="left" w:pos="8533"/>
        </w:tabs>
        <w:spacing w:line="360" w:lineRule="auto"/>
        <w:ind w:firstLineChars="200" w:firstLine="468"/>
        <w:jc w:val="both"/>
        <w:rPr>
          <w:rFonts w:ascii="Times New Roman" w:eastAsia="宋体" w:hAnsi="Times New Roman"/>
          <w:spacing w:val="-15"/>
          <w:sz w:val="24"/>
          <w:szCs w:val="24"/>
          <w:lang w:eastAsia="zh-CN"/>
        </w:rPr>
      </w:pPr>
      <w:r>
        <w:rPr>
          <w:rFonts w:ascii="Times New Roman" w:eastAsia="宋体" w:hAnsi="Times New Roman" w:hint="eastAsia"/>
          <w:spacing w:val="-3"/>
          <w:sz w:val="24"/>
          <w:szCs w:val="24"/>
          <w:lang w:eastAsia="zh-CN"/>
        </w:rPr>
        <w:t>响应文件提交后，邀请人对供应商提供的材料进行审查，通过后会告知报名供应商，并发放竞争性谈判文件。</w:t>
      </w:r>
    </w:p>
    <w:p w:rsidR="00241888" w:rsidRDefault="00241888" w:rsidP="00241888">
      <w:pPr>
        <w:spacing w:line="360" w:lineRule="auto"/>
        <w:jc w:val="both"/>
        <w:rPr>
          <w:rFonts w:ascii="Times New Roman" w:hAnsi="Times New Roman" w:cs="Microsoft JhengHei"/>
          <w:b/>
          <w:sz w:val="24"/>
          <w:lang w:eastAsia="zh-CN"/>
        </w:rPr>
      </w:pPr>
      <w:r>
        <w:rPr>
          <w:rFonts w:ascii="Times New Roman" w:hAnsi="Times New Roman" w:hint="eastAsia"/>
          <w:b/>
          <w:sz w:val="24"/>
          <w:lang w:eastAsia="zh-CN"/>
        </w:rPr>
        <w:t>6</w:t>
      </w:r>
      <w:r>
        <w:rPr>
          <w:rFonts w:ascii="Times New Roman" w:hAnsi="Times New Roman"/>
          <w:b/>
          <w:sz w:val="24"/>
          <w:lang w:eastAsia="zh-CN"/>
        </w:rPr>
        <w:t xml:space="preserve">  </w:t>
      </w:r>
      <w:r>
        <w:rPr>
          <w:rFonts w:ascii="Times New Roman" w:hAnsi="Times New Roman" w:cs="Microsoft JhengHei" w:hint="eastAsia"/>
          <w:b/>
          <w:spacing w:val="2"/>
          <w:sz w:val="24"/>
          <w:lang w:eastAsia="zh-CN"/>
        </w:rPr>
        <w:t>竞争性谈判方式及日期</w:t>
      </w:r>
    </w:p>
    <w:p w:rsidR="00241888" w:rsidRDefault="00241888" w:rsidP="00241888">
      <w:pPr>
        <w:pStyle w:val="a5"/>
        <w:tabs>
          <w:tab w:val="left" w:pos="7238"/>
          <w:tab w:val="left" w:pos="8393"/>
        </w:tabs>
        <w:spacing w:line="360" w:lineRule="auto"/>
        <w:ind w:left="0" w:firstLineChars="200" w:firstLine="480"/>
        <w:jc w:val="both"/>
        <w:rPr>
          <w:rFonts w:ascii="Times New Roman" w:eastAsia="宋体" w:hAnsi="Times New Roman"/>
          <w:sz w:val="24"/>
          <w:szCs w:val="24"/>
          <w:lang w:eastAsia="zh-CN"/>
        </w:rPr>
      </w:pPr>
      <w:r>
        <w:rPr>
          <w:rFonts w:ascii="Times New Roman" w:eastAsia="宋体" w:hAnsi="Times New Roman" w:hint="eastAsia"/>
          <w:sz w:val="24"/>
          <w:szCs w:val="24"/>
          <w:lang w:eastAsia="zh-CN"/>
        </w:rPr>
        <w:t>6</w:t>
      </w:r>
      <w:r>
        <w:rPr>
          <w:rFonts w:ascii="Times New Roman" w:eastAsia="宋体" w:hAnsi="Times New Roman"/>
          <w:sz w:val="24"/>
          <w:szCs w:val="24"/>
          <w:lang w:eastAsia="zh-CN"/>
        </w:rPr>
        <w:t xml:space="preserve">.1  </w:t>
      </w:r>
      <w:r>
        <w:rPr>
          <w:rFonts w:ascii="Times New Roman" w:eastAsia="宋体" w:hAnsi="Times New Roman" w:hint="eastAsia"/>
          <w:sz w:val="24"/>
          <w:szCs w:val="24"/>
          <w:lang w:eastAsia="zh-CN"/>
        </w:rPr>
        <w:t>谈判方式：现场谈判。</w:t>
      </w:r>
    </w:p>
    <w:p w:rsidR="00241888" w:rsidRDefault="00241888" w:rsidP="00241888">
      <w:pPr>
        <w:pStyle w:val="a5"/>
        <w:tabs>
          <w:tab w:val="left" w:pos="7238"/>
          <w:tab w:val="left" w:pos="8393"/>
        </w:tabs>
        <w:spacing w:line="360" w:lineRule="auto"/>
        <w:ind w:left="0" w:firstLineChars="200" w:firstLine="480"/>
        <w:jc w:val="both"/>
        <w:rPr>
          <w:rFonts w:ascii="Times New Roman" w:eastAsia="宋体" w:hAnsi="Times New Roman"/>
          <w:sz w:val="24"/>
          <w:szCs w:val="24"/>
          <w:lang w:eastAsia="zh-CN"/>
        </w:rPr>
      </w:pPr>
      <w:r>
        <w:rPr>
          <w:rFonts w:ascii="Times New Roman" w:eastAsia="宋体" w:hAnsi="Times New Roman" w:hint="eastAsia"/>
          <w:sz w:val="24"/>
          <w:szCs w:val="24"/>
          <w:lang w:eastAsia="zh-CN"/>
        </w:rPr>
        <w:t>6</w:t>
      </w:r>
      <w:r>
        <w:rPr>
          <w:rFonts w:ascii="Times New Roman" w:eastAsia="宋体" w:hAnsi="Times New Roman"/>
          <w:sz w:val="24"/>
          <w:szCs w:val="24"/>
          <w:lang w:eastAsia="zh-CN"/>
        </w:rPr>
        <w:t xml:space="preserve">.2  </w:t>
      </w:r>
      <w:r>
        <w:rPr>
          <w:rFonts w:ascii="Times New Roman" w:eastAsia="宋体" w:hAnsi="Times New Roman" w:hint="eastAsia"/>
          <w:spacing w:val="-3"/>
          <w:sz w:val="24"/>
          <w:szCs w:val="24"/>
          <w:highlight w:val="yellow"/>
          <w:lang w:eastAsia="zh-CN"/>
        </w:rPr>
        <w:t>报价</w:t>
      </w:r>
      <w:r>
        <w:rPr>
          <w:rFonts w:ascii="Times New Roman" w:eastAsia="宋体" w:hAnsi="Times New Roman"/>
          <w:spacing w:val="-3"/>
          <w:sz w:val="24"/>
          <w:szCs w:val="24"/>
          <w:highlight w:val="yellow"/>
          <w:lang w:eastAsia="zh-CN"/>
        </w:rPr>
        <w:t>文</w:t>
      </w:r>
      <w:r>
        <w:rPr>
          <w:rFonts w:ascii="Times New Roman" w:eastAsia="宋体" w:hAnsi="Times New Roman"/>
          <w:sz w:val="24"/>
          <w:szCs w:val="24"/>
          <w:highlight w:val="yellow"/>
          <w:lang w:eastAsia="zh-CN"/>
        </w:rPr>
        <w:t>件</w:t>
      </w:r>
      <w:r>
        <w:rPr>
          <w:rFonts w:ascii="Times New Roman" w:eastAsia="宋体" w:hAnsi="Times New Roman"/>
          <w:spacing w:val="-3"/>
          <w:sz w:val="24"/>
          <w:szCs w:val="24"/>
          <w:highlight w:val="yellow"/>
          <w:lang w:eastAsia="zh-CN"/>
        </w:rPr>
        <w:t>递</w:t>
      </w:r>
      <w:r>
        <w:rPr>
          <w:rFonts w:ascii="Times New Roman" w:eastAsia="宋体" w:hAnsi="Times New Roman"/>
          <w:sz w:val="24"/>
          <w:szCs w:val="24"/>
          <w:highlight w:val="yellow"/>
          <w:lang w:eastAsia="zh-CN"/>
        </w:rPr>
        <w:t>交</w:t>
      </w:r>
      <w:r>
        <w:rPr>
          <w:rFonts w:ascii="Times New Roman" w:eastAsia="宋体" w:hAnsi="Times New Roman"/>
          <w:spacing w:val="-3"/>
          <w:sz w:val="24"/>
          <w:szCs w:val="24"/>
          <w:highlight w:val="yellow"/>
          <w:lang w:eastAsia="zh-CN"/>
        </w:rPr>
        <w:t>的</w:t>
      </w:r>
      <w:r>
        <w:rPr>
          <w:rFonts w:ascii="Times New Roman" w:eastAsia="宋体" w:hAnsi="Times New Roman"/>
          <w:sz w:val="24"/>
          <w:szCs w:val="24"/>
          <w:highlight w:val="yellow"/>
          <w:lang w:eastAsia="zh-CN"/>
        </w:rPr>
        <w:t>截止</w:t>
      </w:r>
      <w:r>
        <w:rPr>
          <w:rFonts w:ascii="Times New Roman" w:eastAsia="宋体" w:hAnsi="Times New Roman"/>
          <w:spacing w:val="-3"/>
          <w:sz w:val="24"/>
          <w:szCs w:val="24"/>
          <w:highlight w:val="yellow"/>
          <w:lang w:eastAsia="zh-CN"/>
        </w:rPr>
        <w:t>时</w:t>
      </w:r>
      <w:r>
        <w:rPr>
          <w:rFonts w:ascii="Times New Roman" w:eastAsia="宋体" w:hAnsi="Times New Roman"/>
          <w:sz w:val="24"/>
          <w:szCs w:val="24"/>
          <w:highlight w:val="yellow"/>
          <w:lang w:eastAsia="zh-CN"/>
        </w:rPr>
        <w:t>间</w:t>
      </w:r>
      <w:r>
        <w:rPr>
          <w:rFonts w:ascii="Times New Roman" w:eastAsia="宋体" w:hAnsi="Times New Roman"/>
          <w:spacing w:val="-3"/>
          <w:sz w:val="24"/>
          <w:szCs w:val="24"/>
          <w:highlight w:val="yellow"/>
          <w:lang w:eastAsia="zh-CN"/>
        </w:rPr>
        <w:t>（</w:t>
      </w:r>
      <w:r>
        <w:rPr>
          <w:rFonts w:ascii="Times New Roman" w:eastAsia="宋体" w:hAnsi="Times New Roman" w:hint="eastAsia"/>
          <w:sz w:val="24"/>
          <w:szCs w:val="24"/>
          <w:highlight w:val="yellow"/>
          <w:lang w:eastAsia="zh-CN"/>
        </w:rPr>
        <w:t>即谈判</w:t>
      </w:r>
      <w:r>
        <w:rPr>
          <w:rFonts w:ascii="Times New Roman" w:eastAsia="宋体" w:hAnsi="Times New Roman"/>
          <w:sz w:val="24"/>
          <w:szCs w:val="24"/>
          <w:highlight w:val="yellow"/>
          <w:lang w:eastAsia="zh-CN"/>
        </w:rPr>
        <w:t>时</w:t>
      </w:r>
      <w:r>
        <w:rPr>
          <w:rFonts w:ascii="Times New Roman" w:eastAsia="宋体" w:hAnsi="Times New Roman"/>
          <w:spacing w:val="-3"/>
          <w:sz w:val="24"/>
          <w:szCs w:val="24"/>
          <w:highlight w:val="yellow"/>
          <w:lang w:eastAsia="zh-CN"/>
        </w:rPr>
        <w:t>间</w:t>
      </w:r>
      <w:r>
        <w:rPr>
          <w:rFonts w:ascii="Times New Roman" w:eastAsia="宋体" w:hAnsi="Times New Roman"/>
          <w:sz w:val="24"/>
          <w:szCs w:val="24"/>
          <w:highlight w:val="yellow"/>
          <w:lang w:eastAsia="zh-CN"/>
        </w:rPr>
        <w:t>，下</w:t>
      </w:r>
      <w:r>
        <w:rPr>
          <w:rFonts w:ascii="Times New Roman" w:eastAsia="宋体" w:hAnsi="Times New Roman"/>
          <w:spacing w:val="-3"/>
          <w:sz w:val="24"/>
          <w:szCs w:val="24"/>
          <w:highlight w:val="yellow"/>
          <w:lang w:eastAsia="zh-CN"/>
        </w:rPr>
        <w:t>同</w:t>
      </w:r>
      <w:r>
        <w:rPr>
          <w:rFonts w:ascii="Times New Roman" w:eastAsia="宋体" w:hAnsi="Times New Roman"/>
          <w:sz w:val="24"/>
          <w:szCs w:val="24"/>
          <w:highlight w:val="yellow"/>
          <w:lang w:eastAsia="zh-CN"/>
        </w:rPr>
        <w:t>）</w:t>
      </w:r>
      <w:r>
        <w:rPr>
          <w:rFonts w:ascii="Times New Roman" w:eastAsia="宋体" w:hAnsi="Times New Roman"/>
          <w:spacing w:val="-3"/>
          <w:sz w:val="24"/>
          <w:szCs w:val="24"/>
          <w:highlight w:val="yellow"/>
          <w:lang w:eastAsia="zh-CN"/>
        </w:rPr>
        <w:t>为</w:t>
      </w:r>
      <w:r>
        <w:rPr>
          <w:rFonts w:ascii="Times New Roman" w:eastAsia="宋体" w:hAnsi="Times New Roman"/>
          <w:sz w:val="24"/>
          <w:szCs w:val="24"/>
          <w:highlight w:val="yellow"/>
          <w:u w:val="single"/>
          <w:lang w:eastAsia="zh-CN"/>
        </w:rPr>
        <w:t xml:space="preserve"> </w:t>
      </w:r>
      <w:r>
        <w:rPr>
          <w:rFonts w:ascii="Times New Roman" w:eastAsia="宋体" w:hAnsi="Times New Roman" w:hint="eastAsia"/>
          <w:color w:val="FF0000"/>
          <w:sz w:val="24"/>
          <w:szCs w:val="24"/>
          <w:highlight w:val="yellow"/>
          <w:u w:val="single"/>
          <w:lang w:eastAsia="zh-CN"/>
        </w:rPr>
        <w:t>202</w:t>
      </w:r>
      <w:r>
        <w:rPr>
          <w:rFonts w:ascii="Times New Roman" w:eastAsia="宋体" w:hAnsi="Times New Roman"/>
          <w:color w:val="FF0000"/>
          <w:sz w:val="24"/>
          <w:szCs w:val="24"/>
          <w:highlight w:val="yellow"/>
          <w:u w:val="single"/>
          <w:lang w:eastAsia="zh-CN"/>
        </w:rPr>
        <w:t xml:space="preserve">3 </w:t>
      </w:r>
      <w:r>
        <w:rPr>
          <w:rFonts w:ascii="Times New Roman" w:eastAsia="宋体" w:hAnsi="Times New Roman" w:hint="eastAsia"/>
          <w:color w:val="FF0000"/>
          <w:sz w:val="24"/>
          <w:szCs w:val="24"/>
          <w:highlight w:val="yellow"/>
          <w:u w:val="single"/>
          <w:lang w:eastAsia="zh-CN"/>
        </w:rPr>
        <w:t>年</w:t>
      </w:r>
      <w:r>
        <w:rPr>
          <w:rFonts w:ascii="Times New Roman" w:eastAsia="宋体" w:hAnsi="Times New Roman"/>
          <w:color w:val="FF0000"/>
          <w:sz w:val="24"/>
          <w:szCs w:val="24"/>
          <w:highlight w:val="yellow"/>
          <w:u w:val="single"/>
          <w:lang w:eastAsia="zh-CN"/>
        </w:rPr>
        <w:t>7</w:t>
      </w:r>
      <w:r>
        <w:rPr>
          <w:rFonts w:ascii="Times New Roman" w:eastAsia="宋体" w:hAnsi="Times New Roman" w:hint="eastAsia"/>
          <w:color w:val="FF0000"/>
          <w:sz w:val="24"/>
          <w:szCs w:val="24"/>
          <w:highlight w:val="yellow"/>
          <w:u w:val="single"/>
          <w:lang w:eastAsia="zh-CN"/>
        </w:rPr>
        <w:t>月</w:t>
      </w:r>
      <w:r>
        <w:rPr>
          <w:rFonts w:ascii="Times New Roman" w:eastAsia="宋体" w:hAnsi="Times New Roman"/>
          <w:color w:val="FF0000"/>
          <w:sz w:val="24"/>
          <w:szCs w:val="24"/>
          <w:highlight w:val="yellow"/>
          <w:u w:val="single"/>
          <w:lang w:eastAsia="zh-CN"/>
        </w:rPr>
        <w:t>11</w:t>
      </w:r>
      <w:r>
        <w:rPr>
          <w:rFonts w:ascii="Times New Roman" w:eastAsia="宋体" w:hAnsi="Times New Roman" w:hint="eastAsia"/>
          <w:color w:val="FF0000"/>
          <w:sz w:val="24"/>
          <w:szCs w:val="24"/>
          <w:highlight w:val="yellow"/>
          <w:u w:val="single"/>
          <w:lang w:eastAsia="zh-CN"/>
        </w:rPr>
        <w:t>日</w:t>
      </w:r>
      <w:r>
        <w:rPr>
          <w:rFonts w:ascii="Times New Roman" w:eastAsia="宋体" w:hAnsi="Times New Roman"/>
          <w:color w:val="FF0000"/>
          <w:sz w:val="24"/>
          <w:szCs w:val="24"/>
          <w:highlight w:val="yellow"/>
          <w:u w:val="single"/>
          <w:lang w:eastAsia="zh-CN"/>
        </w:rPr>
        <w:t>9</w:t>
      </w:r>
      <w:r>
        <w:rPr>
          <w:rFonts w:ascii="Times New Roman" w:eastAsia="宋体" w:hAnsi="Times New Roman" w:hint="eastAsia"/>
          <w:sz w:val="24"/>
          <w:szCs w:val="24"/>
          <w:highlight w:val="yellow"/>
          <w:u w:val="single"/>
          <w:lang w:eastAsia="zh-CN"/>
        </w:rPr>
        <w:t>时</w:t>
      </w:r>
      <w:r>
        <w:rPr>
          <w:rFonts w:ascii="Times New Roman" w:eastAsia="宋体" w:hAnsi="Times New Roman"/>
          <w:sz w:val="24"/>
          <w:szCs w:val="24"/>
          <w:highlight w:val="yellow"/>
          <w:u w:val="single"/>
          <w:lang w:eastAsia="zh-CN"/>
        </w:rPr>
        <w:t>00</w:t>
      </w:r>
      <w:r>
        <w:rPr>
          <w:rFonts w:ascii="Times New Roman" w:eastAsia="宋体" w:hAnsi="Times New Roman"/>
          <w:spacing w:val="-3"/>
          <w:sz w:val="24"/>
          <w:szCs w:val="24"/>
          <w:highlight w:val="yellow"/>
          <w:u w:val="single"/>
          <w:lang w:eastAsia="zh-CN"/>
        </w:rPr>
        <w:t>分</w:t>
      </w:r>
      <w:r>
        <w:rPr>
          <w:rFonts w:ascii="Times New Roman" w:eastAsia="宋体" w:hAnsi="Times New Roman"/>
          <w:sz w:val="24"/>
          <w:szCs w:val="24"/>
          <w:highlight w:val="yellow"/>
          <w:lang w:eastAsia="zh-CN"/>
        </w:rPr>
        <w:t>，</w:t>
      </w:r>
      <w:r>
        <w:rPr>
          <w:rFonts w:ascii="Times New Roman" w:eastAsia="宋体" w:hAnsi="Times New Roman" w:hint="eastAsia"/>
          <w:sz w:val="24"/>
          <w:szCs w:val="24"/>
          <w:lang w:eastAsia="zh-CN"/>
        </w:rPr>
        <w:t>自带到谈判现场；</w:t>
      </w:r>
      <w:r>
        <w:rPr>
          <w:rFonts w:ascii="Times New Roman" w:eastAsia="宋体" w:hAnsi="Times New Roman"/>
          <w:spacing w:val="-3"/>
          <w:sz w:val="24"/>
          <w:szCs w:val="24"/>
          <w:lang w:eastAsia="zh-CN"/>
        </w:rPr>
        <w:t>地</w:t>
      </w:r>
      <w:r>
        <w:rPr>
          <w:rFonts w:ascii="Times New Roman" w:eastAsia="宋体" w:hAnsi="Times New Roman"/>
          <w:sz w:val="24"/>
          <w:szCs w:val="24"/>
          <w:lang w:eastAsia="zh-CN"/>
        </w:rPr>
        <w:t>点</w:t>
      </w:r>
      <w:r>
        <w:rPr>
          <w:rFonts w:ascii="Times New Roman" w:eastAsia="宋体" w:hAnsi="Times New Roman"/>
          <w:spacing w:val="-3"/>
          <w:sz w:val="24"/>
          <w:szCs w:val="24"/>
          <w:lang w:eastAsia="zh-CN"/>
        </w:rPr>
        <w:t>为</w:t>
      </w:r>
      <w:r>
        <w:rPr>
          <w:rFonts w:ascii="Times New Roman" w:eastAsia="宋体" w:hAnsi="Times New Roman" w:hint="eastAsia"/>
          <w:spacing w:val="-3"/>
          <w:sz w:val="24"/>
          <w:szCs w:val="24"/>
          <w:u w:val="single"/>
          <w:lang w:eastAsia="zh-CN"/>
        </w:rPr>
        <w:t>吉林省长春市朝阳区南湖大路</w:t>
      </w:r>
      <w:r>
        <w:rPr>
          <w:rFonts w:ascii="Times New Roman" w:eastAsia="宋体" w:hAnsi="Times New Roman" w:hint="eastAsia"/>
          <w:spacing w:val="-3"/>
          <w:sz w:val="24"/>
          <w:szCs w:val="24"/>
          <w:u w:val="single"/>
          <w:lang w:eastAsia="zh-CN"/>
        </w:rPr>
        <w:t>6</w:t>
      </w:r>
      <w:r>
        <w:rPr>
          <w:rFonts w:ascii="Times New Roman" w:eastAsia="宋体" w:hAnsi="Times New Roman"/>
          <w:spacing w:val="-3"/>
          <w:sz w:val="24"/>
          <w:szCs w:val="24"/>
          <w:u w:val="single"/>
          <w:lang w:eastAsia="zh-CN"/>
        </w:rPr>
        <w:t>760</w:t>
      </w:r>
      <w:r>
        <w:rPr>
          <w:rFonts w:ascii="Times New Roman" w:eastAsia="宋体" w:hAnsi="Times New Roman" w:hint="eastAsia"/>
          <w:spacing w:val="-3"/>
          <w:sz w:val="24"/>
          <w:szCs w:val="24"/>
          <w:u w:val="single"/>
          <w:lang w:eastAsia="zh-CN"/>
        </w:rPr>
        <w:t>号长春黄金研究院有限公司主楼会议室</w:t>
      </w:r>
      <w:r>
        <w:rPr>
          <w:rFonts w:ascii="Times New Roman" w:eastAsia="宋体" w:hAnsi="Times New Roman"/>
          <w:sz w:val="24"/>
          <w:szCs w:val="24"/>
          <w:lang w:eastAsia="zh-CN"/>
        </w:rPr>
        <w:t>。</w:t>
      </w:r>
    </w:p>
    <w:p w:rsidR="00241888" w:rsidRDefault="00241888" w:rsidP="00241888">
      <w:pPr>
        <w:pStyle w:val="a5"/>
        <w:spacing w:line="360" w:lineRule="auto"/>
        <w:ind w:left="0" w:firstLineChars="200" w:firstLine="480"/>
        <w:jc w:val="both"/>
        <w:rPr>
          <w:rFonts w:ascii="Times New Roman" w:eastAsia="宋体" w:hAnsi="Times New Roman"/>
          <w:sz w:val="24"/>
          <w:szCs w:val="24"/>
          <w:lang w:eastAsia="zh-CN"/>
        </w:rPr>
      </w:pPr>
      <w:r>
        <w:rPr>
          <w:rFonts w:ascii="Times New Roman" w:eastAsia="宋体" w:hAnsi="Times New Roman" w:hint="eastAsia"/>
          <w:sz w:val="24"/>
          <w:szCs w:val="24"/>
          <w:lang w:eastAsia="zh-CN"/>
        </w:rPr>
        <w:t>6</w:t>
      </w:r>
      <w:r>
        <w:rPr>
          <w:rFonts w:ascii="Times New Roman" w:eastAsia="宋体" w:hAnsi="Times New Roman"/>
          <w:sz w:val="24"/>
          <w:szCs w:val="24"/>
          <w:lang w:eastAsia="zh-CN"/>
        </w:rPr>
        <w:t xml:space="preserve">.3  </w:t>
      </w:r>
      <w:r>
        <w:rPr>
          <w:rFonts w:ascii="Times New Roman" w:eastAsia="宋体" w:hAnsi="Times New Roman"/>
          <w:sz w:val="24"/>
          <w:szCs w:val="24"/>
          <w:lang w:eastAsia="zh-CN"/>
        </w:rPr>
        <w:t>逾</w:t>
      </w:r>
      <w:r>
        <w:rPr>
          <w:rFonts w:ascii="Times New Roman" w:eastAsia="宋体" w:hAnsi="Times New Roman"/>
          <w:spacing w:val="-3"/>
          <w:sz w:val="24"/>
          <w:szCs w:val="24"/>
          <w:lang w:eastAsia="zh-CN"/>
        </w:rPr>
        <w:t>期</w:t>
      </w:r>
      <w:r>
        <w:rPr>
          <w:rFonts w:ascii="Times New Roman" w:eastAsia="宋体" w:hAnsi="Times New Roman"/>
          <w:sz w:val="24"/>
          <w:szCs w:val="24"/>
          <w:lang w:eastAsia="zh-CN"/>
        </w:rPr>
        <w:t>送</w:t>
      </w:r>
      <w:r>
        <w:rPr>
          <w:rFonts w:ascii="Times New Roman" w:eastAsia="宋体" w:hAnsi="Times New Roman"/>
          <w:spacing w:val="-3"/>
          <w:sz w:val="24"/>
          <w:szCs w:val="24"/>
          <w:lang w:eastAsia="zh-CN"/>
        </w:rPr>
        <w:t>达</w:t>
      </w:r>
      <w:r>
        <w:rPr>
          <w:rFonts w:ascii="Times New Roman" w:eastAsia="宋体" w:hAnsi="Times New Roman"/>
          <w:sz w:val="24"/>
          <w:szCs w:val="24"/>
          <w:lang w:eastAsia="zh-CN"/>
        </w:rPr>
        <w:t>的</w:t>
      </w:r>
      <w:r>
        <w:rPr>
          <w:rFonts w:ascii="Times New Roman" w:eastAsia="宋体" w:hAnsi="Times New Roman"/>
          <w:spacing w:val="-20"/>
          <w:sz w:val="24"/>
          <w:szCs w:val="24"/>
          <w:lang w:eastAsia="zh-CN"/>
        </w:rPr>
        <w:t>、</w:t>
      </w:r>
      <w:r>
        <w:rPr>
          <w:rFonts w:ascii="Times New Roman" w:eastAsia="宋体" w:hAnsi="Times New Roman"/>
          <w:spacing w:val="-3"/>
          <w:sz w:val="24"/>
          <w:szCs w:val="24"/>
          <w:lang w:eastAsia="zh-CN"/>
        </w:rPr>
        <w:t>未</w:t>
      </w:r>
      <w:r>
        <w:rPr>
          <w:rFonts w:ascii="Times New Roman" w:eastAsia="宋体" w:hAnsi="Times New Roman"/>
          <w:sz w:val="24"/>
          <w:szCs w:val="24"/>
          <w:lang w:eastAsia="zh-CN"/>
        </w:rPr>
        <w:t>送达</w:t>
      </w:r>
      <w:r>
        <w:rPr>
          <w:rFonts w:ascii="Times New Roman" w:eastAsia="宋体" w:hAnsi="Times New Roman"/>
          <w:spacing w:val="-3"/>
          <w:sz w:val="24"/>
          <w:szCs w:val="24"/>
          <w:lang w:eastAsia="zh-CN"/>
        </w:rPr>
        <w:t>指</w:t>
      </w:r>
      <w:r>
        <w:rPr>
          <w:rFonts w:ascii="Times New Roman" w:eastAsia="宋体" w:hAnsi="Times New Roman"/>
          <w:sz w:val="24"/>
          <w:szCs w:val="24"/>
          <w:lang w:eastAsia="zh-CN"/>
        </w:rPr>
        <w:t>定</w:t>
      </w:r>
      <w:r>
        <w:rPr>
          <w:rFonts w:ascii="Times New Roman" w:eastAsia="宋体" w:hAnsi="Times New Roman"/>
          <w:spacing w:val="-3"/>
          <w:sz w:val="24"/>
          <w:szCs w:val="24"/>
          <w:lang w:eastAsia="zh-CN"/>
        </w:rPr>
        <w:t>地</w:t>
      </w:r>
      <w:r>
        <w:rPr>
          <w:rFonts w:ascii="Times New Roman" w:eastAsia="宋体" w:hAnsi="Times New Roman"/>
          <w:sz w:val="24"/>
          <w:szCs w:val="24"/>
          <w:lang w:eastAsia="zh-CN"/>
        </w:rPr>
        <w:t>点</w:t>
      </w:r>
      <w:r>
        <w:rPr>
          <w:rFonts w:ascii="Times New Roman" w:eastAsia="宋体" w:hAnsi="Times New Roman"/>
          <w:spacing w:val="-3"/>
          <w:sz w:val="24"/>
          <w:szCs w:val="24"/>
          <w:lang w:eastAsia="zh-CN"/>
        </w:rPr>
        <w:t>的</w:t>
      </w:r>
      <w:r>
        <w:rPr>
          <w:rFonts w:ascii="Times New Roman" w:eastAsia="宋体" w:hAnsi="Times New Roman" w:hint="eastAsia"/>
          <w:spacing w:val="-3"/>
          <w:sz w:val="24"/>
          <w:szCs w:val="24"/>
          <w:lang w:eastAsia="zh-CN"/>
        </w:rPr>
        <w:t>，</w:t>
      </w:r>
      <w:r>
        <w:rPr>
          <w:rFonts w:ascii="Times New Roman" w:eastAsia="宋体" w:hAnsi="Times New Roman"/>
          <w:sz w:val="24"/>
          <w:szCs w:val="24"/>
          <w:lang w:eastAsia="zh-CN"/>
        </w:rPr>
        <w:t>或</w:t>
      </w:r>
      <w:bookmarkStart w:id="7" w:name="_GoBack"/>
      <w:bookmarkEnd w:id="7"/>
      <w:r>
        <w:rPr>
          <w:rFonts w:ascii="Times New Roman" w:eastAsia="宋体" w:hAnsi="Times New Roman"/>
          <w:spacing w:val="-3"/>
          <w:sz w:val="24"/>
          <w:szCs w:val="24"/>
          <w:lang w:eastAsia="zh-CN"/>
        </w:rPr>
        <w:t>者</w:t>
      </w:r>
      <w:r>
        <w:rPr>
          <w:rFonts w:ascii="Times New Roman" w:eastAsia="宋体" w:hAnsi="Times New Roman"/>
          <w:sz w:val="24"/>
          <w:szCs w:val="24"/>
          <w:lang w:eastAsia="zh-CN"/>
        </w:rPr>
        <w:t>不</w:t>
      </w:r>
      <w:r>
        <w:rPr>
          <w:rFonts w:ascii="Times New Roman" w:eastAsia="宋体" w:hAnsi="Times New Roman"/>
          <w:spacing w:val="-3"/>
          <w:sz w:val="24"/>
          <w:szCs w:val="24"/>
          <w:lang w:eastAsia="zh-CN"/>
        </w:rPr>
        <w:t>按</w:t>
      </w:r>
      <w:r>
        <w:rPr>
          <w:rFonts w:ascii="Times New Roman" w:eastAsia="宋体" w:hAnsi="Times New Roman"/>
          <w:sz w:val="24"/>
          <w:szCs w:val="24"/>
          <w:lang w:eastAsia="zh-CN"/>
        </w:rPr>
        <w:t>照</w:t>
      </w:r>
      <w:r>
        <w:rPr>
          <w:rFonts w:ascii="Times New Roman" w:eastAsia="宋体" w:hAnsi="Times New Roman" w:hint="eastAsia"/>
          <w:sz w:val="24"/>
          <w:szCs w:val="24"/>
          <w:lang w:eastAsia="zh-CN"/>
        </w:rPr>
        <w:t>竞争性谈判</w:t>
      </w:r>
      <w:r>
        <w:rPr>
          <w:rFonts w:ascii="Times New Roman" w:eastAsia="宋体" w:hAnsi="Times New Roman"/>
          <w:sz w:val="24"/>
          <w:szCs w:val="24"/>
          <w:lang w:eastAsia="zh-CN"/>
        </w:rPr>
        <w:t>文</w:t>
      </w:r>
      <w:r>
        <w:rPr>
          <w:rFonts w:ascii="Times New Roman" w:eastAsia="宋体" w:hAnsi="Times New Roman"/>
          <w:spacing w:val="-3"/>
          <w:sz w:val="24"/>
          <w:szCs w:val="24"/>
          <w:lang w:eastAsia="zh-CN"/>
        </w:rPr>
        <w:t>件</w:t>
      </w:r>
      <w:r>
        <w:rPr>
          <w:rFonts w:ascii="Times New Roman" w:eastAsia="宋体" w:hAnsi="Times New Roman"/>
          <w:sz w:val="24"/>
          <w:szCs w:val="24"/>
          <w:lang w:eastAsia="zh-CN"/>
        </w:rPr>
        <w:t>要</w:t>
      </w:r>
      <w:r>
        <w:rPr>
          <w:rFonts w:ascii="Times New Roman" w:eastAsia="宋体" w:hAnsi="Times New Roman"/>
          <w:spacing w:val="-3"/>
          <w:sz w:val="24"/>
          <w:szCs w:val="24"/>
          <w:lang w:eastAsia="zh-CN"/>
        </w:rPr>
        <w:t>求</w:t>
      </w:r>
      <w:r>
        <w:rPr>
          <w:rFonts w:ascii="Times New Roman" w:eastAsia="宋体" w:hAnsi="Times New Roman"/>
          <w:sz w:val="24"/>
          <w:szCs w:val="24"/>
          <w:lang w:eastAsia="zh-CN"/>
        </w:rPr>
        <w:t>密</w:t>
      </w:r>
      <w:r>
        <w:rPr>
          <w:rFonts w:ascii="Times New Roman" w:eastAsia="宋体" w:hAnsi="Times New Roman"/>
          <w:spacing w:val="-3"/>
          <w:sz w:val="24"/>
          <w:szCs w:val="24"/>
          <w:lang w:eastAsia="zh-CN"/>
        </w:rPr>
        <w:t>封</w:t>
      </w:r>
      <w:r>
        <w:rPr>
          <w:rFonts w:ascii="Times New Roman" w:eastAsia="宋体" w:hAnsi="Times New Roman"/>
          <w:spacing w:val="-1"/>
          <w:sz w:val="24"/>
          <w:szCs w:val="24"/>
          <w:lang w:eastAsia="zh-CN"/>
        </w:rPr>
        <w:t>的</w:t>
      </w:r>
      <w:r>
        <w:rPr>
          <w:rFonts w:ascii="Times New Roman" w:eastAsia="宋体" w:hAnsi="Times New Roman" w:hint="eastAsia"/>
          <w:spacing w:val="-3"/>
          <w:sz w:val="24"/>
          <w:szCs w:val="24"/>
          <w:lang w:eastAsia="zh-CN"/>
        </w:rPr>
        <w:t>报价</w:t>
      </w:r>
      <w:r>
        <w:rPr>
          <w:rFonts w:ascii="Times New Roman" w:eastAsia="宋体" w:hAnsi="Times New Roman"/>
          <w:sz w:val="24"/>
          <w:szCs w:val="24"/>
          <w:lang w:eastAsia="zh-CN"/>
        </w:rPr>
        <w:t>文</w:t>
      </w:r>
      <w:r>
        <w:rPr>
          <w:rFonts w:ascii="Times New Roman" w:eastAsia="宋体" w:hAnsi="Times New Roman"/>
          <w:spacing w:val="-3"/>
          <w:sz w:val="24"/>
          <w:szCs w:val="24"/>
          <w:lang w:eastAsia="zh-CN"/>
        </w:rPr>
        <w:t>件</w:t>
      </w:r>
      <w:r>
        <w:rPr>
          <w:rFonts w:ascii="Times New Roman" w:eastAsia="宋体" w:hAnsi="Times New Roman"/>
          <w:spacing w:val="-20"/>
          <w:sz w:val="24"/>
          <w:szCs w:val="24"/>
          <w:lang w:eastAsia="zh-CN"/>
        </w:rPr>
        <w:t>，</w:t>
      </w:r>
      <w:r>
        <w:rPr>
          <w:rFonts w:ascii="Times New Roman" w:eastAsia="宋体" w:hAnsi="Times New Roman" w:hint="eastAsia"/>
          <w:sz w:val="24"/>
          <w:szCs w:val="24"/>
          <w:lang w:eastAsia="zh-CN"/>
        </w:rPr>
        <w:t>邀请方</w:t>
      </w:r>
      <w:r>
        <w:rPr>
          <w:rFonts w:ascii="Times New Roman" w:eastAsia="宋体" w:hAnsi="Times New Roman"/>
          <w:sz w:val="24"/>
          <w:szCs w:val="24"/>
          <w:lang w:eastAsia="zh-CN"/>
        </w:rPr>
        <w:t>将</w:t>
      </w:r>
      <w:r>
        <w:rPr>
          <w:rFonts w:ascii="Times New Roman" w:eastAsia="宋体" w:hAnsi="Times New Roman"/>
          <w:spacing w:val="-3"/>
          <w:sz w:val="24"/>
          <w:szCs w:val="24"/>
          <w:lang w:eastAsia="zh-CN"/>
        </w:rPr>
        <w:t>予</w:t>
      </w:r>
      <w:r>
        <w:rPr>
          <w:rFonts w:ascii="Times New Roman" w:eastAsia="宋体" w:hAnsi="Times New Roman"/>
          <w:sz w:val="24"/>
          <w:szCs w:val="24"/>
          <w:lang w:eastAsia="zh-CN"/>
        </w:rPr>
        <w:t>以</w:t>
      </w:r>
      <w:r>
        <w:rPr>
          <w:rFonts w:ascii="Times New Roman" w:eastAsia="宋体" w:hAnsi="Times New Roman"/>
          <w:spacing w:val="-3"/>
          <w:sz w:val="24"/>
          <w:szCs w:val="24"/>
          <w:lang w:eastAsia="zh-CN"/>
        </w:rPr>
        <w:t>拒</w:t>
      </w:r>
      <w:r>
        <w:rPr>
          <w:rFonts w:ascii="Times New Roman" w:eastAsia="宋体" w:hAnsi="Times New Roman"/>
          <w:sz w:val="24"/>
          <w:szCs w:val="24"/>
          <w:lang w:eastAsia="zh-CN"/>
        </w:rPr>
        <w:t>收。</w:t>
      </w:r>
    </w:p>
    <w:p w:rsidR="00241888" w:rsidRDefault="00241888" w:rsidP="00241888">
      <w:pPr>
        <w:spacing w:line="360" w:lineRule="auto"/>
        <w:rPr>
          <w:rFonts w:ascii="Times New Roman" w:hAnsi="Times New Roman" w:cs="Microsoft JhengHei"/>
          <w:b/>
          <w:sz w:val="24"/>
        </w:rPr>
      </w:pPr>
      <w:bookmarkStart w:id="8" w:name="_bookmark7"/>
      <w:bookmarkStart w:id="9" w:name="_bookmark8"/>
      <w:bookmarkEnd w:id="8"/>
      <w:bookmarkEnd w:id="9"/>
      <w:proofErr w:type="gramStart"/>
      <w:r>
        <w:rPr>
          <w:rFonts w:ascii="Times New Roman" w:hAnsi="Times New Roman"/>
          <w:b/>
          <w:sz w:val="24"/>
        </w:rPr>
        <w:t xml:space="preserve">7  </w:t>
      </w:r>
      <w:proofErr w:type="spellStart"/>
      <w:r>
        <w:rPr>
          <w:rFonts w:ascii="Times New Roman" w:hAnsi="Times New Roman" w:cs="Microsoft JhengHei"/>
          <w:b/>
          <w:spacing w:val="2"/>
          <w:sz w:val="24"/>
        </w:rPr>
        <w:t>联系方式</w:t>
      </w:r>
      <w:proofErr w:type="spellEnd"/>
      <w:proofErr w:type="gram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69"/>
        <w:gridCol w:w="5707"/>
      </w:tblGrid>
      <w:tr w:rsidR="00241888" w:rsidTr="001F5953">
        <w:trPr>
          <w:trHeight w:val="454"/>
        </w:trPr>
        <w:tc>
          <w:tcPr>
            <w:tcW w:w="3369" w:type="dxa"/>
            <w:vAlign w:val="center"/>
          </w:tcPr>
          <w:p w:rsidR="00241888" w:rsidRDefault="00241888" w:rsidP="001F5953">
            <w:pPr>
              <w:rPr>
                <w:rFonts w:ascii="Times New Roman" w:hAnsi="Times New Roman"/>
                <w:sz w:val="24"/>
              </w:rPr>
            </w:pPr>
            <w:r>
              <w:rPr>
                <w:rFonts w:ascii="Times New Roman" w:hAnsi="Times New Roman" w:hint="eastAsia"/>
                <w:sz w:val="24"/>
                <w:lang w:eastAsia="zh-CN"/>
              </w:rPr>
              <w:t>邀请方</w:t>
            </w:r>
          </w:p>
        </w:tc>
        <w:tc>
          <w:tcPr>
            <w:tcW w:w="5707" w:type="dxa"/>
            <w:vAlign w:val="center"/>
          </w:tcPr>
          <w:p w:rsidR="00241888" w:rsidRDefault="00241888" w:rsidP="001F5953">
            <w:pPr>
              <w:rPr>
                <w:rFonts w:ascii="Times New Roman" w:hAnsi="Times New Roman"/>
                <w:sz w:val="24"/>
                <w:lang w:eastAsia="zh-CN"/>
              </w:rPr>
            </w:pPr>
            <w:r>
              <w:rPr>
                <w:rFonts w:ascii="Times New Roman" w:hAnsi="Times New Roman" w:hint="eastAsia"/>
                <w:sz w:val="24"/>
                <w:lang w:eastAsia="zh-CN"/>
              </w:rPr>
              <w:t>长春黄金研究院有限公司</w:t>
            </w:r>
          </w:p>
        </w:tc>
      </w:tr>
      <w:tr w:rsidR="00241888" w:rsidTr="001F5953">
        <w:trPr>
          <w:trHeight w:val="454"/>
        </w:trPr>
        <w:tc>
          <w:tcPr>
            <w:tcW w:w="3369" w:type="dxa"/>
            <w:vAlign w:val="center"/>
          </w:tcPr>
          <w:p w:rsidR="00241888" w:rsidRDefault="00241888" w:rsidP="001F5953">
            <w:pPr>
              <w:rPr>
                <w:rFonts w:ascii="Times New Roman" w:hAnsi="Times New Roman"/>
                <w:sz w:val="24"/>
              </w:rPr>
            </w:pPr>
            <w:r>
              <w:rPr>
                <w:rFonts w:ascii="Times New Roman" w:hAnsi="Times New Roman" w:hint="eastAsia"/>
                <w:sz w:val="24"/>
                <w:lang w:eastAsia="zh-CN"/>
              </w:rPr>
              <w:t>单位</w:t>
            </w:r>
            <w:proofErr w:type="spellStart"/>
            <w:r>
              <w:rPr>
                <w:rFonts w:ascii="Times New Roman" w:hAnsi="Times New Roman" w:hint="eastAsia"/>
                <w:sz w:val="24"/>
              </w:rPr>
              <w:t>地址</w:t>
            </w:r>
            <w:proofErr w:type="spellEnd"/>
          </w:p>
        </w:tc>
        <w:tc>
          <w:tcPr>
            <w:tcW w:w="5707" w:type="dxa"/>
            <w:vAlign w:val="center"/>
          </w:tcPr>
          <w:p w:rsidR="00241888" w:rsidRDefault="00241888" w:rsidP="001F5953">
            <w:pPr>
              <w:rPr>
                <w:rFonts w:ascii="Times New Roman" w:hAnsi="Times New Roman"/>
                <w:sz w:val="24"/>
                <w:lang w:eastAsia="zh-CN"/>
              </w:rPr>
            </w:pPr>
            <w:r>
              <w:rPr>
                <w:rFonts w:ascii="Times New Roman" w:hAnsi="Times New Roman" w:hint="eastAsia"/>
                <w:sz w:val="24"/>
                <w:lang w:eastAsia="zh-CN"/>
              </w:rPr>
              <w:t>吉林省长春市朝阳区南湖大路</w:t>
            </w:r>
            <w:r>
              <w:rPr>
                <w:rFonts w:ascii="Times New Roman" w:hAnsi="Times New Roman" w:hint="eastAsia"/>
                <w:sz w:val="24"/>
                <w:lang w:eastAsia="zh-CN"/>
              </w:rPr>
              <w:t>6</w:t>
            </w:r>
            <w:r>
              <w:rPr>
                <w:rFonts w:ascii="Times New Roman" w:hAnsi="Times New Roman"/>
                <w:sz w:val="24"/>
                <w:lang w:eastAsia="zh-CN"/>
              </w:rPr>
              <w:t>760</w:t>
            </w:r>
            <w:r>
              <w:rPr>
                <w:rFonts w:ascii="Times New Roman" w:hAnsi="Times New Roman" w:hint="eastAsia"/>
                <w:sz w:val="24"/>
                <w:lang w:eastAsia="zh-CN"/>
              </w:rPr>
              <w:t>号</w:t>
            </w:r>
          </w:p>
        </w:tc>
      </w:tr>
      <w:tr w:rsidR="00241888" w:rsidTr="001F5953">
        <w:trPr>
          <w:trHeight w:val="454"/>
        </w:trPr>
        <w:tc>
          <w:tcPr>
            <w:tcW w:w="3369" w:type="dxa"/>
            <w:vAlign w:val="center"/>
          </w:tcPr>
          <w:p w:rsidR="00241888" w:rsidRDefault="00241888" w:rsidP="001F5953">
            <w:pPr>
              <w:rPr>
                <w:rFonts w:ascii="Times New Roman" w:hAnsi="Times New Roman"/>
                <w:sz w:val="24"/>
              </w:rPr>
            </w:pPr>
            <w:proofErr w:type="spellStart"/>
            <w:r>
              <w:rPr>
                <w:rFonts w:ascii="Times New Roman" w:hAnsi="Times New Roman" w:hint="eastAsia"/>
                <w:sz w:val="24"/>
              </w:rPr>
              <w:t>邮编</w:t>
            </w:r>
            <w:proofErr w:type="spellEnd"/>
          </w:p>
        </w:tc>
        <w:tc>
          <w:tcPr>
            <w:tcW w:w="5707" w:type="dxa"/>
            <w:vAlign w:val="center"/>
          </w:tcPr>
          <w:p w:rsidR="00241888" w:rsidRDefault="00241888" w:rsidP="001F5953">
            <w:pPr>
              <w:rPr>
                <w:rFonts w:ascii="Times New Roman" w:hAnsi="Times New Roman"/>
                <w:sz w:val="24"/>
                <w:lang w:eastAsia="zh-CN"/>
              </w:rPr>
            </w:pPr>
            <w:r>
              <w:rPr>
                <w:rFonts w:ascii="Times New Roman" w:hAnsi="Times New Roman" w:hint="eastAsia"/>
                <w:sz w:val="24"/>
                <w:lang w:eastAsia="zh-CN"/>
              </w:rPr>
              <w:t>1</w:t>
            </w:r>
            <w:r>
              <w:rPr>
                <w:rFonts w:ascii="Times New Roman" w:hAnsi="Times New Roman"/>
                <w:sz w:val="24"/>
                <w:lang w:eastAsia="zh-CN"/>
              </w:rPr>
              <w:t>30012</w:t>
            </w:r>
          </w:p>
        </w:tc>
      </w:tr>
      <w:tr w:rsidR="00241888" w:rsidTr="001F5953">
        <w:trPr>
          <w:trHeight w:val="454"/>
        </w:trPr>
        <w:tc>
          <w:tcPr>
            <w:tcW w:w="3369" w:type="dxa"/>
            <w:vAlign w:val="center"/>
          </w:tcPr>
          <w:p w:rsidR="00241888" w:rsidRDefault="00241888" w:rsidP="001F5953">
            <w:pPr>
              <w:rPr>
                <w:rFonts w:ascii="Times New Roman" w:hAnsi="Times New Roman"/>
                <w:sz w:val="24"/>
              </w:rPr>
            </w:pPr>
            <w:proofErr w:type="spellStart"/>
            <w:r>
              <w:rPr>
                <w:rFonts w:ascii="Times New Roman" w:hAnsi="Times New Roman" w:hint="eastAsia"/>
                <w:sz w:val="24"/>
              </w:rPr>
              <w:t>联系人</w:t>
            </w:r>
            <w:proofErr w:type="spellEnd"/>
          </w:p>
        </w:tc>
        <w:tc>
          <w:tcPr>
            <w:tcW w:w="5707" w:type="dxa"/>
            <w:vAlign w:val="center"/>
          </w:tcPr>
          <w:p w:rsidR="00241888" w:rsidRPr="00E339C0" w:rsidRDefault="00241888" w:rsidP="001F5953">
            <w:pPr>
              <w:rPr>
                <w:rFonts w:ascii="Times New Roman" w:hAnsi="Times New Roman"/>
                <w:sz w:val="24"/>
              </w:rPr>
            </w:pPr>
            <w:r w:rsidRPr="00E339C0">
              <w:rPr>
                <w:rFonts w:ascii="Times New Roman" w:hAnsi="Times New Roman" w:hint="eastAsia"/>
                <w:sz w:val="24"/>
                <w:lang w:eastAsia="zh-CN"/>
              </w:rPr>
              <w:t>孟凡钰</w:t>
            </w:r>
          </w:p>
        </w:tc>
      </w:tr>
      <w:tr w:rsidR="00241888" w:rsidTr="001F5953">
        <w:trPr>
          <w:trHeight w:val="454"/>
        </w:trPr>
        <w:tc>
          <w:tcPr>
            <w:tcW w:w="3369" w:type="dxa"/>
            <w:vAlign w:val="center"/>
          </w:tcPr>
          <w:p w:rsidR="00241888" w:rsidRDefault="00241888" w:rsidP="001F5953">
            <w:pPr>
              <w:rPr>
                <w:rFonts w:ascii="Times New Roman" w:hAnsi="Times New Roman"/>
                <w:sz w:val="24"/>
              </w:rPr>
            </w:pPr>
            <w:proofErr w:type="spellStart"/>
            <w:r>
              <w:rPr>
                <w:rFonts w:ascii="Times New Roman" w:hAnsi="Times New Roman" w:hint="eastAsia"/>
                <w:sz w:val="24"/>
              </w:rPr>
              <w:t>电话</w:t>
            </w:r>
            <w:proofErr w:type="spellEnd"/>
          </w:p>
        </w:tc>
        <w:tc>
          <w:tcPr>
            <w:tcW w:w="5707" w:type="dxa"/>
            <w:vAlign w:val="center"/>
          </w:tcPr>
          <w:p w:rsidR="00241888" w:rsidRPr="00E339C0" w:rsidRDefault="00241888" w:rsidP="001F5953">
            <w:pPr>
              <w:rPr>
                <w:rFonts w:ascii="Times New Roman" w:hAnsi="Times New Roman"/>
                <w:sz w:val="24"/>
                <w:lang w:eastAsia="zh-CN"/>
              </w:rPr>
            </w:pPr>
            <w:r w:rsidRPr="00E339C0">
              <w:rPr>
                <w:rFonts w:ascii="Times New Roman" w:hAnsi="Times New Roman" w:hint="eastAsia"/>
                <w:sz w:val="24"/>
                <w:lang w:eastAsia="zh-CN"/>
              </w:rPr>
              <w:t>1</w:t>
            </w:r>
            <w:r w:rsidRPr="00E339C0">
              <w:rPr>
                <w:rFonts w:ascii="Times New Roman" w:hAnsi="Times New Roman"/>
                <w:sz w:val="24"/>
                <w:lang w:eastAsia="zh-CN"/>
              </w:rPr>
              <w:t xml:space="preserve">5164389231 </w:t>
            </w:r>
            <w:proofErr w:type="gramStart"/>
            <w:r w:rsidRPr="00E339C0">
              <w:rPr>
                <w:rFonts w:ascii="Times New Roman" w:hAnsi="Times New Roman" w:hint="eastAsia"/>
                <w:sz w:val="24"/>
                <w:lang w:eastAsia="zh-CN"/>
              </w:rPr>
              <w:t>微信同步</w:t>
            </w:r>
            <w:proofErr w:type="gramEnd"/>
          </w:p>
        </w:tc>
      </w:tr>
      <w:tr w:rsidR="00241888" w:rsidTr="001F5953">
        <w:trPr>
          <w:trHeight w:val="454"/>
        </w:trPr>
        <w:tc>
          <w:tcPr>
            <w:tcW w:w="3369" w:type="dxa"/>
            <w:vAlign w:val="center"/>
          </w:tcPr>
          <w:p w:rsidR="00241888" w:rsidRDefault="00241888" w:rsidP="001F5953">
            <w:pPr>
              <w:rPr>
                <w:rFonts w:ascii="Times New Roman" w:hAnsi="Times New Roman"/>
                <w:sz w:val="24"/>
              </w:rPr>
            </w:pPr>
            <w:proofErr w:type="spellStart"/>
            <w:r>
              <w:rPr>
                <w:rFonts w:ascii="Times New Roman" w:hAnsi="Times New Roman" w:hint="eastAsia"/>
                <w:sz w:val="24"/>
              </w:rPr>
              <w:t>邮箱</w:t>
            </w:r>
            <w:proofErr w:type="spellEnd"/>
          </w:p>
        </w:tc>
        <w:tc>
          <w:tcPr>
            <w:tcW w:w="5707" w:type="dxa"/>
            <w:vAlign w:val="center"/>
          </w:tcPr>
          <w:p w:rsidR="00241888" w:rsidRPr="00E339C0" w:rsidRDefault="00241888" w:rsidP="001F5953">
            <w:pPr>
              <w:rPr>
                <w:rFonts w:ascii="Times New Roman" w:hAnsi="Times New Roman"/>
                <w:sz w:val="24"/>
              </w:rPr>
            </w:pPr>
            <w:r w:rsidRPr="00E339C0">
              <w:rPr>
                <w:rFonts w:ascii="Times New Roman" w:hAnsi="Times New Roman"/>
                <w:sz w:val="24"/>
                <w:szCs w:val="24"/>
                <w:u w:val="single"/>
                <w:lang w:eastAsia="zh-CN"/>
              </w:rPr>
              <w:t>ccgricgbgs@163.com</w:t>
            </w:r>
          </w:p>
        </w:tc>
      </w:tr>
    </w:tbl>
    <w:p w:rsidR="00241888" w:rsidRDefault="00241888" w:rsidP="00241888">
      <w:pPr>
        <w:pStyle w:val="a5"/>
        <w:tabs>
          <w:tab w:val="left" w:pos="5880"/>
          <w:tab w:val="left" w:pos="6826"/>
          <w:tab w:val="left" w:pos="7769"/>
        </w:tabs>
        <w:spacing w:line="360" w:lineRule="auto"/>
        <w:ind w:left="0"/>
        <w:jc w:val="right"/>
        <w:rPr>
          <w:rFonts w:ascii="Times New Roman" w:eastAsia="宋体" w:hAnsi="Times New Roman"/>
          <w:sz w:val="24"/>
          <w:szCs w:val="24"/>
          <w:u w:val="single"/>
          <w:lang w:eastAsia="zh-CN"/>
        </w:rPr>
      </w:pPr>
    </w:p>
    <w:p w:rsidR="00241888" w:rsidRDefault="00241888" w:rsidP="00241888">
      <w:pPr>
        <w:pStyle w:val="a5"/>
        <w:tabs>
          <w:tab w:val="left" w:pos="5880"/>
          <w:tab w:val="left" w:pos="6826"/>
          <w:tab w:val="left" w:pos="7769"/>
        </w:tabs>
        <w:spacing w:line="360" w:lineRule="auto"/>
        <w:ind w:left="0"/>
        <w:jc w:val="right"/>
        <w:rPr>
          <w:rFonts w:ascii="Times New Roman" w:eastAsia="宋体" w:hAnsi="Times New Roman"/>
          <w:sz w:val="24"/>
          <w:szCs w:val="24"/>
          <w:lang w:eastAsia="zh-CN"/>
        </w:rPr>
      </w:pPr>
      <w:r>
        <w:rPr>
          <w:rFonts w:ascii="Times New Roman" w:eastAsia="宋体" w:hAnsi="Times New Roman" w:hint="eastAsia"/>
          <w:sz w:val="24"/>
          <w:szCs w:val="24"/>
          <w:u w:val="single"/>
          <w:lang w:eastAsia="zh-CN"/>
        </w:rPr>
        <w:t xml:space="preserve"> 202</w:t>
      </w:r>
      <w:r>
        <w:rPr>
          <w:rFonts w:ascii="Times New Roman" w:eastAsia="宋体" w:hAnsi="Times New Roman"/>
          <w:sz w:val="24"/>
          <w:szCs w:val="24"/>
          <w:u w:val="single"/>
          <w:lang w:eastAsia="zh-CN"/>
        </w:rPr>
        <w:t xml:space="preserve">3  </w:t>
      </w:r>
      <w:r>
        <w:rPr>
          <w:rFonts w:ascii="Times New Roman" w:eastAsia="宋体" w:hAnsi="Times New Roman" w:hint="eastAsia"/>
          <w:sz w:val="24"/>
          <w:szCs w:val="24"/>
          <w:lang w:eastAsia="zh-CN"/>
        </w:rPr>
        <w:t>年</w:t>
      </w:r>
      <w:r>
        <w:rPr>
          <w:rFonts w:ascii="Times New Roman" w:eastAsia="宋体" w:hAnsi="Times New Roman"/>
          <w:sz w:val="24"/>
          <w:szCs w:val="24"/>
          <w:u w:val="single"/>
          <w:lang w:eastAsia="zh-CN"/>
        </w:rPr>
        <w:t xml:space="preserve">6 </w:t>
      </w:r>
      <w:r>
        <w:rPr>
          <w:rFonts w:ascii="Times New Roman" w:eastAsia="宋体" w:hAnsi="Times New Roman" w:hint="eastAsia"/>
          <w:sz w:val="24"/>
          <w:szCs w:val="24"/>
          <w:lang w:eastAsia="zh-CN"/>
        </w:rPr>
        <w:t>月</w:t>
      </w:r>
      <w:r>
        <w:rPr>
          <w:rFonts w:ascii="Times New Roman" w:eastAsia="宋体" w:hAnsi="Times New Roman"/>
          <w:sz w:val="24"/>
          <w:szCs w:val="24"/>
          <w:u w:val="single"/>
          <w:lang w:eastAsia="zh-CN"/>
        </w:rPr>
        <w:t>2</w:t>
      </w:r>
      <w:r w:rsidR="00C1259D">
        <w:rPr>
          <w:rFonts w:ascii="Times New Roman" w:eastAsia="宋体" w:hAnsi="Times New Roman"/>
          <w:sz w:val="24"/>
          <w:szCs w:val="24"/>
          <w:u w:val="single"/>
          <w:lang w:eastAsia="zh-CN"/>
        </w:rPr>
        <w:t>5</w:t>
      </w:r>
      <w:r>
        <w:rPr>
          <w:rFonts w:ascii="Times New Roman" w:eastAsia="宋体" w:hAnsi="Times New Roman" w:hint="eastAsia"/>
          <w:sz w:val="24"/>
          <w:szCs w:val="24"/>
          <w:lang w:eastAsia="zh-CN"/>
        </w:rPr>
        <w:t>日</w:t>
      </w:r>
    </w:p>
    <w:p w:rsidR="00E82727" w:rsidRPr="00241888" w:rsidRDefault="00E82727" w:rsidP="00241888"/>
    <w:sectPr w:rsidR="00E82727" w:rsidRPr="0024188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33E4" w:rsidRDefault="00C033E4" w:rsidP="00FF6D08">
      <w:r>
        <w:separator/>
      </w:r>
    </w:p>
  </w:endnote>
  <w:endnote w:type="continuationSeparator" w:id="0">
    <w:p w:rsidR="00C033E4" w:rsidRDefault="00C033E4" w:rsidP="00FF6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icrosoft JhengHei">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33E4" w:rsidRDefault="00C033E4" w:rsidP="00FF6D08">
      <w:r>
        <w:separator/>
      </w:r>
    </w:p>
  </w:footnote>
  <w:footnote w:type="continuationSeparator" w:id="0">
    <w:p w:rsidR="00C033E4" w:rsidRDefault="00C033E4" w:rsidP="00FF6D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OTMzNTA0ZmQ0MzA3YThiM2Y4ODNhNTJiMDgxOGU4NDQifQ=="/>
  </w:docVars>
  <w:rsids>
    <w:rsidRoot w:val="00173C98"/>
    <w:rsid w:val="00005D65"/>
    <w:rsid w:val="00054383"/>
    <w:rsid w:val="00150DBD"/>
    <w:rsid w:val="00173C98"/>
    <w:rsid w:val="001F31D2"/>
    <w:rsid w:val="001F3533"/>
    <w:rsid w:val="00235370"/>
    <w:rsid w:val="00241888"/>
    <w:rsid w:val="00295DA6"/>
    <w:rsid w:val="002B1172"/>
    <w:rsid w:val="002B52EE"/>
    <w:rsid w:val="00406501"/>
    <w:rsid w:val="00421B56"/>
    <w:rsid w:val="004335CA"/>
    <w:rsid w:val="00523BDB"/>
    <w:rsid w:val="0058799F"/>
    <w:rsid w:val="005A775A"/>
    <w:rsid w:val="005C66AC"/>
    <w:rsid w:val="005E02AD"/>
    <w:rsid w:val="00602FE1"/>
    <w:rsid w:val="006641DB"/>
    <w:rsid w:val="00697D88"/>
    <w:rsid w:val="006E7690"/>
    <w:rsid w:val="00726753"/>
    <w:rsid w:val="00734DC6"/>
    <w:rsid w:val="007464F1"/>
    <w:rsid w:val="007E2D33"/>
    <w:rsid w:val="0080654D"/>
    <w:rsid w:val="0083538E"/>
    <w:rsid w:val="008D25D2"/>
    <w:rsid w:val="00927F01"/>
    <w:rsid w:val="0093697E"/>
    <w:rsid w:val="009B4B59"/>
    <w:rsid w:val="00A55C04"/>
    <w:rsid w:val="00A73C05"/>
    <w:rsid w:val="00A85988"/>
    <w:rsid w:val="00B00F48"/>
    <w:rsid w:val="00B86606"/>
    <w:rsid w:val="00BC2273"/>
    <w:rsid w:val="00BF631E"/>
    <w:rsid w:val="00C033E4"/>
    <w:rsid w:val="00C0540B"/>
    <w:rsid w:val="00C11138"/>
    <w:rsid w:val="00C1259D"/>
    <w:rsid w:val="00D60303"/>
    <w:rsid w:val="00D726C3"/>
    <w:rsid w:val="00E03B90"/>
    <w:rsid w:val="00E339C0"/>
    <w:rsid w:val="00E82727"/>
    <w:rsid w:val="00EB1C19"/>
    <w:rsid w:val="00EB1EF3"/>
    <w:rsid w:val="00EE4612"/>
    <w:rsid w:val="00EE48A1"/>
    <w:rsid w:val="00F935E9"/>
    <w:rsid w:val="00FF6D08"/>
    <w:rsid w:val="27AC1367"/>
    <w:rsid w:val="32803FFD"/>
    <w:rsid w:val="36DD3F08"/>
    <w:rsid w:val="42EA73EA"/>
    <w:rsid w:val="58B1582C"/>
    <w:rsid w:val="7F8E64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30E4AA"/>
  <w15:docId w15:val="{BDD5463A-02C1-4642-942C-72D9C3E95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pPr>
      <w:widowControl w:val="0"/>
    </w:pPr>
    <w:rPr>
      <w:rFonts w:ascii="Calibri" w:eastAsia="宋体" w:hAnsi="Calibri" w:cs="Times New Roman"/>
      <w:sz w:val="22"/>
      <w:szCs w:val="22"/>
      <w:lang w:eastAsia="en-US"/>
    </w:rPr>
  </w:style>
  <w:style w:type="paragraph" w:styleId="1">
    <w:name w:val="heading 1"/>
    <w:basedOn w:val="a"/>
    <w:next w:val="a"/>
    <w:link w:val="11"/>
    <w:uiPriority w:val="9"/>
    <w:qFormat/>
    <w:pPr>
      <w:keepNext/>
      <w:keepLines/>
      <w:spacing w:before="340" w:after="330" w:line="578" w:lineRule="auto"/>
      <w:jc w:val="center"/>
      <w:outlineLvl w:val="0"/>
    </w:pPr>
    <w:rPr>
      <w:b/>
      <w:bCs/>
      <w:kern w:val="44"/>
      <w:sz w:val="32"/>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style>
  <w:style w:type="paragraph" w:styleId="a5">
    <w:name w:val="Body Text"/>
    <w:basedOn w:val="a"/>
    <w:link w:val="10"/>
    <w:uiPriority w:val="1"/>
    <w:qFormat/>
    <w:pPr>
      <w:ind w:left="100"/>
    </w:pPr>
    <w:rPr>
      <w:rFonts w:ascii="Microsoft JhengHei" w:eastAsia="Microsoft JhengHei" w:hAnsi="Microsoft JhengHei"/>
      <w:sz w:val="21"/>
      <w:szCs w:val="21"/>
    </w:rPr>
  </w:style>
  <w:style w:type="paragraph" w:styleId="a6">
    <w:name w:val="Balloon Text"/>
    <w:basedOn w:val="a"/>
    <w:link w:val="a7"/>
    <w:uiPriority w:val="99"/>
    <w:semiHidden/>
    <w:unhideWhenUsed/>
    <w:qFormat/>
    <w:rPr>
      <w:sz w:val="18"/>
      <w:szCs w:val="18"/>
    </w:rPr>
  </w:style>
  <w:style w:type="paragraph" w:styleId="a8">
    <w:name w:val="footer"/>
    <w:basedOn w:val="a"/>
    <w:link w:val="a9"/>
    <w:uiPriority w:val="99"/>
    <w:unhideWhenUsed/>
    <w:qFormat/>
    <w:pPr>
      <w:tabs>
        <w:tab w:val="center" w:pos="4153"/>
        <w:tab w:val="right" w:pos="8306"/>
      </w:tabs>
      <w:snapToGrid w:val="0"/>
    </w:pPr>
    <w:rPr>
      <w:rFonts w:asciiTheme="minorHAnsi" w:eastAsiaTheme="minorEastAsia" w:hAnsiTheme="minorHAnsi" w:cstheme="minorBidi"/>
      <w:kern w:val="2"/>
      <w:sz w:val="18"/>
      <w:szCs w:val="18"/>
      <w:lang w:eastAsia="zh-CN"/>
    </w:rPr>
  </w:style>
  <w:style w:type="paragraph" w:styleId="aa">
    <w:name w:val="header"/>
    <w:basedOn w:val="a"/>
    <w:link w:val="ab"/>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lang w:eastAsia="zh-CN"/>
    </w:rPr>
  </w:style>
  <w:style w:type="paragraph" w:styleId="ac">
    <w:name w:val="annotation subject"/>
    <w:basedOn w:val="a3"/>
    <w:next w:val="a3"/>
    <w:link w:val="ad"/>
    <w:uiPriority w:val="99"/>
    <w:semiHidden/>
    <w:unhideWhenUsed/>
    <w:qFormat/>
    <w:rPr>
      <w:b/>
      <w:bCs/>
    </w:rPr>
  </w:style>
  <w:style w:type="character" w:styleId="ae">
    <w:name w:val="annotation reference"/>
    <w:basedOn w:val="a0"/>
    <w:uiPriority w:val="99"/>
    <w:semiHidden/>
    <w:unhideWhenUsed/>
    <w:qFormat/>
    <w:rPr>
      <w:sz w:val="21"/>
      <w:szCs w:val="21"/>
    </w:rPr>
  </w:style>
  <w:style w:type="character" w:customStyle="1" w:styleId="ab">
    <w:name w:val="页眉 字符"/>
    <w:basedOn w:val="a0"/>
    <w:link w:val="aa"/>
    <w:uiPriority w:val="99"/>
    <w:qFormat/>
    <w:rPr>
      <w:sz w:val="18"/>
      <w:szCs w:val="18"/>
    </w:rPr>
  </w:style>
  <w:style w:type="character" w:customStyle="1" w:styleId="a9">
    <w:name w:val="页脚 字符"/>
    <w:basedOn w:val="a0"/>
    <w:link w:val="a8"/>
    <w:uiPriority w:val="99"/>
    <w:qFormat/>
    <w:rPr>
      <w:sz w:val="18"/>
      <w:szCs w:val="18"/>
    </w:rPr>
  </w:style>
  <w:style w:type="character" w:customStyle="1" w:styleId="12">
    <w:name w:val="标题 1 字符"/>
    <w:basedOn w:val="a0"/>
    <w:uiPriority w:val="9"/>
    <w:qFormat/>
    <w:rPr>
      <w:rFonts w:ascii="Calibri" w:eastAsia="宋体" w:hAnsi="Calibri" w:cs="Times New Roman"/>
      <w:b/>
      <w:bCs/>
      <w:kern w:val="44"/>
      <w:sz w:val="44"/>
      <w:szCs w:val="44"/>
      <w:lang w:eastAsia="en-US"/>
    </w:rPr>
  </w:style>
  <w:style w:type="character" w:customStyle="1" w:styleId="11">
    <w:name w:val="标题 1 字符1"/>
    <w:link w:val="1"/>
    <w:uiPriority w:val="9"/>
    <w:qFormat/>
    <w:rPr>
      <w:rFonts w:ascii="Calibri" w:eastAsia="宋体" w:hAnsi="Calibri" w:cs="Times New Roman"/>
      <w:b/>
      <w:bCs/>
      <w:kern w:val="44"/>
      <w:sz w:val="32"/>
      <w:szCs w:val="44"/>
      <w:lang w:eastAsia="en-US"/>
    </w:rPr>
  </w:style>
  <w:style w:type="character" w:customStyle="1" w:styleId="af">
    <w:name w:val="正文文本 字符"/>
    <w:basedOn w:val="a0"/>
    <w:uiPriority w:val="1"/>
    <w:qFormat/>
    <w:rPr>
      <w:rFonts w:ascii="Calibri" w:eastAsia="宋体" w:hAnsi="Calibri" w:cs="Times New Roman"/>
      <w:kern w:val="0"/>
      <w:sz w:val="22"/>
      <w:lang w:eastAsia="en-US"/>
    </w:rPr>
  </w:style>
  <w:style w:type="character" w:customStyle="1" w:styleId="10">
    <w:name w:val="正文文本 字符1"/>
    <w:link w:val="a5"/>
    <w:uiPriority w:val="1"/>
    <w:qFormat/>
    <w:rPr>
      <w:rFonts w:ascii="Microsoft JhengHei" w:eastAsia="Microsoft JhengHei" w:hAnsi="Microsoft JhengHei" w:cs="Times New Roman"/>
      <w:kern w:val="0"/>
      <w:szCs w:val="21"/>
      <w:lang w:eastAsia="en-US"/>
    </w:rPr>
  </w:style>
  <w:style w:type="character" w:customStyle="1" w:styleId="a4">
    <w:name w:val="批注文字 字符"/>
    <w:basedOn w:val="a0"/>
    <w:link w:val="a3"/>
    <w:uiPriority w:val="99"/>
    <w:semiHidden/>
    <w:qFormat/>
    <w:rPr>
      <w:rFonts w:ascii="Calibri" w:eastAsia="宋体" w:hAnsi="Calibri" w:cs="Times New Roman"/>
      <w:kern w:val="0"/>
      <w:sz w:val="22"/>
      <w:lang w:eastAsia="en-US"/>
    </w:rPr>
  </w:style>
  <w:style w:type="character" w:customStyle="1" w:styleId="ad">
    <w:name w:val="批注主题 字符"/>
    <w:basedOn w:val="a4"/>
    <w:link w:val="ac"/>
    <w:uiPriority w:val="99"/>
    <w:semiHidden/>
    <w:qFormat/>
    <w:rPr>
      <w:rFonts w:ascii="Calibri" w:eastAsia="宋体" w:hAnsi="Calibri" w:cs="Times New Roman"/>
      <w:b/>
      <w:bCs/>
      <w:kern w:val="0"/>
      <w:sz w:val="22"/>
      <w:lang w:eastAsia="en-US"/>
    </w:rPr>
  </w:style>
  <w:style w:type="character" w:customStyle="1" w:styleId="a7">
    <w:name w:val="批注框文本 字符"/>
    <w:basedOn w:val="a0"/>
    <w:link w:val="a6"/>
    <w:uiPriority w:val="99"/>
    <w:semiHidden/>
    <w:qFormat/>
    <w:rPr>
      <w:rFonts w:ascii="Calibri" w:eastAsia="宋体" w:hAnsi="Calibri" w:cs="Times New Roman"/>
      <w:kern w:val="0"/>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3</Pages>
  <Words>291</Words>
  <Characters>1659</Characters>
  <Application>Microsoft Office Word</Application>
  <DocSecurity>0</DocSecurity>
  <Lines>13</Lines>
  <Paragraphs>3</Paragraphs>
  <ScaleCrop>false</ScaleCrop>
  <Company/>
  <LinksUpToDate>false</LinksUpToDate>
  <CharactersWithSpaces>1947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凡钰 孟</dc:creator>
  <cp:lastModifiedBy>Administrator</cp:lastModifiedBy>
  <cp:revision>46</cp:revision>
  <dcterms:created xsi:type="dcterms:W3CDTF">2022-12-12T11:12:00Z</dcterms:created>
  <dcterms:modified xsi:type="dcterms:W3CDTF">2023-06-25T01:28:00Z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2052-11.8.2.11716</vt:lpwstr>
  </property>
  <property fmtid="{D5CDD505-2E9C-101B-9397-08002B2CF9AE}" pid="3" name="ICV">
    <vt:lpwstr>82B03C88E3FC45C89D25A8C06858F965</vt:lpwstr>
  </property>
</Properties>
</file>